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5645F" w14:textId="4CB82EC9" w:rsidR="00843372" w:rsidRPr="00914A11" w:rsidRDefault="009673B7" w:rsidP="00914A11">
      <w:pPr>
        <w:jc w:val="both"/>
        <w:rPr>
          <w:bCs w:val="0"/>
          <w:color w:val="7030A0"/>
        </w:rPr>
      </w:pPr>
      <w:r w:rsidRPr="00914A11">
        <w:rPr>
          <w:bCs w:val="0"/>
          <w:color w:val="7030A0"/>
          <w:highlight w:val="cyan"/>
        </w:rPr>
        <w:t xml:space="preserve">Ответы по следующим пунктам желательно предоставить </w:t>
      </w:r>
      <w:r w:rsidRPr="00914A11">
        <w:rPr>
          <w:b/>
          <w:color w:val="7030A0"/>
          <w:sz w:val="32"/>
          <w:szCs w:val="32"/>
          <w:highlight w:val="cyan"/>
        </w:rPr>
        <w:t>до 27.04 включительно.</w:t>
      </w:r>
    </w:p>
    <w:p w14:paraId="12C49720" w14:textId="77777777" w:rsidR="009673B7" w:rsidRDefault="009673B7" w:rsidP="009673B7">
      <w:pPr>
        <w:jc w:val="both"/>
        <w:rPr>
          <w:b/>
        </w:rPr>
      </w:pPr>
    </w:p>
    <w:p w14:paraId="6FE8D297" w14:textId="1A32EB07" w:rsidR="00623070" w:rsidRPr="00356200" w:rsidRDefault="009673B7" w:rsidP="009673B7">
      <w:pPr>
        <w:jc w:val="both"/>
        <w:rPr>
          <w:color w:val="C00000"/>
          <w:highlight w:val="yellow"/>
        </w:rPr>
      </w:pPr>
      <w:r w:rsidRPr="00356200">
        <w:rPr>
          <w:highlight w:val="yellow"/>
        </w:rPr>
        <w:t>1. Блок ТГ-канал. В каком виде бы хотели его видеть? Возможно есть референсы с другого сайта? Если нет, то можем попросить нашего дизайнера предложить варианты реализации данного блока. Ссылка на блок, который обсуждали на встрече </w:t>
      </w:r>
      <w:hyperlink r:id="rId5" w:tgtFrame="_blank" w:history="1">
        <w:r w:rsidRPr="00356200">
          <w:rPr>
            <w:rStyle w:val="ac"/>
            <w:highlight w:val="yellow"/>
          </w:rPr>
          <w:t>https://audit-ap.medialine.dev/</w:t>
        </w:r>
      </w:hyperlink>
      <w:r w:rsidRPr="00356200">
        <w:rPr>
          <w:highlight w:val="yellow"/>
        </w:rPr>
        <w:t> , находится над футером </w:t>
      </w:r>
      <w:hyperlink r:id="rId6" w:tgtFrame="_blank" w:history="1">
        <w:r w:rsidRPr="00356200">
          <w:rPr>
            <w:rStyle w:val="ac"/>
            <w:highlight w:val="yellow"/>
          </w:rPr>
          <w:t>https://audit-ap.medialine.dev/</w:t>
        </w:r>
      </w:hyperlink>
      <w:r w:rsidRPr="00356200">
        <w:rPr>
          <w:highlight w:val="yellow"/>
        </w:rPr>
        <w:t> .</w:t>
      </w:r>
      <w:r w:rsidR="00F30E01" w:rsidRPr="00356200">
        <w:rPr>
          <w:highlight w:val="yellow"/>
        </w:rPr>
        <w:t xml:space="preserve"> </w:t>
      </w:r>
      <w:r w:rsidR="00F30E01" w:rsidRPr="00356200">
        <w:rPr>
          <w:color w:val="C00000"/>
          <w:highlight w:val="yellow"/>
        </w:rPr>
        <w:t>–</w:t>
      </w:r>
      <w:r w:rsidR="00F30E01" w:rsidRPr="00356200">
        <w:rPr>
          <w:highlight w:val="yellow"/>
        </w:rPr>
        <w:t xml:space="preserve"> </w:t>
      </w:r>
      <w:r w:rsidR="00B9356C" w:rsidRPr="00356200">
        <w:rPr>
          <w:color w:val="C00000"/>
          <w:highlight w:val="yellow"/>
        </w:rPr>
        <w:t>Блок, который обсуждали и который находится над футером,</w:t>
      </w:r>
      <w:r w:rsidR="00623070" w:rsidRPr="00356200">
        <w:rPr>
          <w:color w:val="C00000"/>
          <w:highlight w:val="yellow"/>
        </w:rPr>
        <w:t xml:space="preserve"> подходит</w:t>
      </w:r>
      <w:r w:rsidR="00B9356C" w:rsidRPr="00356200">
        <w:rPr>
          <w:color w:val="C00000"/>
          <w:highlight w:val="yellow"/>
        </w:rPr>
        <w:t>, только удалить окно с эл почтой</w:t>
      </w:r>
      <w:r w:rsidR="00825437" w:rsidRPr="00356200">
        <w:rPr>
          <w:color w:val="C00000"/>
          <w:highlight w:val="yellow"/>
        </w:rPr>
        <w:t xml:space="preserve"> и д</w:t>
      </w:r>
      <w:r w:rsidR="00296110" w:rsidRPr="00356200">
        <w:rPr>
          <w:color w:val="C00000"/>
          <w:highlight w:val="yellow"/>
        </w:rPr>
        <w:t xml:space="preserve">обавить </w:t>
      </w:r>
      <w:r w:rsidR="00296110" w:rsidRPr="00356200">
        <w:rPr>
          <w:color w:val="C00000"/>
          <w:highlight w:val="yellow"/>
          <w:lang w:val="en-US"/>
        </w:rPr>
        <w:t>QR</w:t>
      </w:r>
      <w:r w:rsidR="00C27F6C" w:rsidRPr="00356200">
        <w:rPr>
          <w:color w:val="C00000"/>
          <w:highlight w:val="yellow"/>
        </w:rPr>
        <w:t>-</w:t>
      </w:r>
      <w:r w:rsidR="00296110" w:rsidRPr="00356200">
        <w:rPr>
          <w:color w:val="C00000"/>
          <w:highlight w:val="yellow"/>
        </w:rPr>
        <w:t>код.</w:t>
      </w:r>
    </w:p>
    <w:p w14:paraId="53C7ED82" w14:textId="77777777" w:rsidR="00B9356C" w:rsidRPr="00356200" w:rsidRDefault="00B9356C" w:rsidP="009673B7">
      <w:pPr>
        <w:jc w:val="both"/>
        <w:rPr>
          <w:color w:val="C00000"/>
          <w:highlight w:val="yellow"/>
        </w:rPr>
      </w:pPr>
    </w:p>
    <w:p w14:paraId="7D6D799A" w14:textId="39B41876" w:rsidR="009673B7" w:rsidRPr="00F30E01" w:rsidRDefault="009673B7" w:rsidP="009673B7">
      <w:pPr>
        <w:jc w:val="both"/>
        <w:rPr>
          <w:color w:val="C00000"/>
        </w:rPr>
      </w:pPr>
      <w:r w:rsidRPr="00356200">
        <w:rPr>
          <w:highlight w:val="yellow"/>
        </w:rPr>
        <w:t>2. Есть ли еще соцсети у организации, кроме ТГ-канала?</w:t>
      </w:r>
      <w:r w:rsidR="00F30E01" w:rsidRPr="00356200">
        <w:rPr>
          <w:highlight w:val="yellow"/>
        </w:rPr>
        <w:t xml:space="preserve"> </w:t>
      </w:r>
      <w:r w:rsidR="00F30E01" w:rsidRPr="00356200">
        <w:rPr>
          <w:color w:val="C00000"/>
          <w:highlight w:val="yellow"/>
        </w:rPr>
        <w:t>– Да, е</w:t>
      </w:r>
      <w:r w:rsidRPr="00356200">
        <w:rPr>
          <w:color w:val="C00000"/>
          <w:highlight w:val="yellow"/>
        </w:rPr>
        <w:t xml:space="preserve">сть </w:t>
      </w:r>
      <w:r w:rsidRPr="00356200">
        <w:rPr>
          <w:color w:val="C00000"/>
          <w:highlight w:val="yellow"/>
          <w:lang w:val="en-US"/>
        </w:rPr>
        <w:t>youtube</w:t>
      </w:r>
      <w:r w:rsidRPr="00356200">
        <w:rPr>
          <w:color w:val="C00000"/>
          <w:highlight w:val="yellow"/>
        </w:rPr>
        <w:t xml:space="preserve">: </w:t>
      </w:r>
      <w:hyperlink r:id="rId7" w:history="1">
        <w:r w:rsidRPr="00356200">
          <w:rPr>
            <w:rStyle w:val="ac"/>
            <w:color w:val="C00000"/>
            <w:highlight w:val="yellow"/>
            <w:lang w:val="en-US"/>
          </w:rPr>
          <w:t>https</w:t>
        </w:r>
        <w:r w:rsidRPr="00356200">
          <w:rPr>
            <w:rStyle w:val="ac"/>
            <w:color w:val="C00000"/>
            <w:highlight w:val="yellow"/>
          </w:rPr>
          <w:t>://</w:t>
        </w:r>
        <w:r w:rsidRPr="00356200">
          <w:rPr>
            <w:rStyle w:val="ac"/>
            <w:color w:val="C00000"/>
            <w:highlight w:val="yellow"/>
            <w:lang w:val="en-US"/>
          </w:rPr>
          <w:t>www</w:t>
        </w:r>
        <w:r w:rsidRPr="00356200">
          <w:rPr>
            <w:rStyle w:val="ac"/>
            <w:color w:val="C00000"/>
            <w:highlight w:val="yellow"/>
          </w:rPr>
          <w:t>.</w:t>
        </w:r>
        <w:r w:rsidRPr="00356200">
          <w:rPr>
            <w:rStyle w:val="ac"/>
            <w:color w:val="C00000"/>
            <w:highlight w:val="yellow"/>
            <w:lang w:val="en-US"/>
          </w:rPr>
          <w:t>youtube</w:t>
        </w:r>
        <w:r w:rsidRPr="00356200">
          <w:rPr>
            <w:rStyle w:val="ac"/>
            <w:color w:val="C00000"/>
            <w:highlight w:val="yellow"/>
          </w:rPr>
          <w:t>.</w:t>
        </w:r>
        <w:r w:rsidRPr="00356200">
          <w:rPr>
            <w:rStyle w:val="ac"/>
            <w:color w:val="C00000"/>
            <w:highlight w:val="yellow"/>
            <w:lang w:val="en-US"/>
          </w:rPr>
          <w:t>com</w:t>
        </w:r>
        <w:r w:rsidRPr="00356200">
          <w:rPr>
            <w:rStyle w:val="ac"/>
            <w:color w:val="C00000"/>
            <w:highlight w:val="yellow"/>
          </w:rPr>
          <w:t>/@</w:t>
        </w:r>
        <w:r w:rsidRPr="00356200">
          <w:rPr>
            <w:rStyle w:val="ac"/>
            <w:color w:val="C00000"/>
            <w:highlight w:val="yellow"/>
            <w:lang w:val="en-US"/>
          </w:rPr>
          <w:t>auditors</w:t>
        </w:r>
        <w:r w:rsidRPr="00356200">
          <w:rPr>
            <w:rStyle w:val="ac"/>
            <w:color w:val="C00000"/>
            <w:highlight w:val="yellow"/>
          </w:rPr>
          <w:t>_</w:t>
        </w:r>
        <w:r w:rsidRPr="00356200">
          <w:rPr>
            <w:rStyle w:val="ac"/>
            <w:color w:val="C00000"/>
            <w:highlight w:val="yellow"/>
            <w:lang w:val="en-US"/>
          </w:rPr>
          <w:t>by</w:t>
        </w:r>
      </w:hyperlink>
      <w:r w:rsidRPr="00356200">
        <w:rPr>
          <w:color w:val="C00000"/>
          <w:highlight w:val="yellow"/>
        </w:rPr>
        <w:t xml:space="preserve"> </w:t>
      </w:r>
      <w:r w:rsidR="00F30E01" w:rsidRPr="00356200">
        <w:rPr>
          <w:color w:val="C00000"/>
          <w:highlight w:val="yellow"/>
        </w:rPr>
        <w:t xml:space="preserve">. На сайте делаем ссылку (иконку) неактивной на канал в </w:t>
      </w:r>
      <w:r w:rsidR="00F30E01" w:rsidRPr="00356200">
        <w:rPr>
          <w:color w:val="C00000"/>
          <w:highlight w:val="yellow"/>
          <w:lang w:val="en-US"/>
        </w:rPr>
        <w:t>youtube</w:t>
      </w:r>
      <w:r w:rsidR="00F30E01" w:rsidRPr="00356200">
        <w:rPr>
          <w:color w:val="C00000"/>
          <w:highlight w:val="yellow"/>
        </w:rPr>
        <w:t>.</w:t>
      </w:r>
    </w:p>
    <w:p w14:paraId="39A589FE" w14:textId="77777777" w:rsidR="009673B7" w:rsidRPr="00F30E01" w:rsidRDefault="009673B7" w:rsidP="009673B7">
      <w:pPr>
        <w:jc w:val="both"/>
      </w:pPr>
      <w:r w:rsidRPr="009673B7">
        <w:rPr>
          <w:lang w:val="en-US"/>
        </w:rPr>
        <w:t> </w:t>
      </w:r>
    </w:p>
    <w:p w14:paraId="1EAB9A36" w14:textId="77777777" w:rsidR="009673B7" w:rsidRPr="009673B7" w:rsidRDefault="009673B7" w:rsidP="009673B7">
      <w:pPr>
        <w:jc w:val="both"/>
      </w:pPr>
      <w:r w:rsidRPr="009673B7">
        <w:t>3. Формы обратной связи:</w:t>
      </w:r>
    </w:p>
    <w:p w14:paraId="3847C14A" w14:textId="77777777" w:rsidR="009673B7" w:rsidRPr="009673B7" w:rsidRDefault="009673B7" w:rsidP="009673B7">
      <w:pPr>
        <w:jc w:val="both"/>
      </w:pPr>
      <w:r w:rsidRPr="009673B7">
        <w:t>- предварительно обсуждали, что будет одна форма обратной связи, которая открывается при нажатии на кнопку в шапке. Можем мы зафиксировать это требование? Или еще планируете формы обратной связи на сайте?</w:t>
      </w:r>
    </w:p>
    <w:p w14:paraId="33CF0C26" w14:textId="498F3E5A" w:rsidR="009673B7" w:rsidRPr="00264108" w:rsidRDefault="009673B7" w:rsidP="009673B7">
      <w:pPr>
        <w:jc w:val="both"/>
      </w:pPr>
      <w:r w:rsidRPr="009673B7">
        <w:t>- Куда и кому должны приходить сообщения о заполненной форме? По умолчанию результаты хранятся в административной части сайта, но мы можем настроить дополнительно еще их отправку на электронную почту администратору или пользователю при необходимости? Нужно ли это и кому именно отправляем?</w:t>
      </w:r>
      <w:r w:rsidR="002C38F3">
        <w:t xml:space="preserve"> </w:t>
      </w:r>
      <w:r w:rsidR="002C38F3" w:rsidRPr="00264108">
        <w:rPr>
          <w:color w:val="C00000"/>
        </w:rPr>
        <w:t xml:space="preserve">– Да, одна форма, как мы ранее </w:t>
      </w:r>
      <w:r w:rsidR="000E2386" w:rsidRPr="00264108">
        <w:rPr>
          <w:color w:val="C00000"/>
        </w:rPr>
        <w:t>и обсуждали</w:t>
      </w:r>
      <w:r w:rsidR="002C38F3" w:rsidRPr="00264108">
        <w:rPr>
          <w:color w:val="C00000"/>
        </w:rPr>
        <w:t xml:space="preserve"> – кнопка «Задать вопрос» – на главной странице</w:t>
      </w:r>
      <w:r w:rsidR="00696559" w:rsidRPr="00264108">
        <w:rPr>
          <w:color w:val="C00000"/>
        </w:rPr>
        <w:t xml:space="preserve"> в хедере.</w:t>
      </w:r>
      <w:r w:rsidR="002C38F3" w:rsidRPr="00264108">
        <w:rPr>
          <w:color w:val="C00000"/>
        </w:rPr>
        <w:t xml:space="preserve"> </w:t>
      </w:r>
    </w:p>
    <w:p w14:paraId="48200798" w14:textId="77777777" w:rsidR="00733587" w:rsidRPr="00264108" w:rsidRDefault="00733587" w:rsidP="009673B7">
      <w:pPr>
        <w:jc w:val="both"/>
        <w:rPr>
          <w:color w:val="C00000"/>
        </w:rPr>
      </w:pPr>
    </w:p>
    <w:p w14:paraId="7CAB07B3" w14:textId="11B7C0DD" w:rsidR="00EC45AF" w:rsidRPr="00264108" w:rsidRDefault="00733587" w:rsidP="00EC45AF">
      <w:pPr>
        <w:jc w:val="both"/>
        <w:rPr>
          <w:color w:val="C00000"/>
        </w:rPr>
      </w:pPr>
      <w:r w:rsidRPr="00264108">
        <w:rPr>
          <w:color w:val="C00000"/>
        </w:rPr>
        <w:t xml:space="preserve">Сейчас </w:t>
      </w:r>
      <w:r w:rsidR="00EC45AF" w:rsidRPr="00264108">
        <w:rPr>
          <w:color w:val="C00000"/>
        </w:rPr>
        <w:t>принцип работы такой</w:t>
      </w:r>
      <w:r w:rsidR="00696559" w:rsidRPr="00264108">
        <w:rPr>
          <w:color w:val="C00000"/>
        </w:rPr>
        <w:t xml:space="preserve"> (он нам подходит для реализации на новом сайте)</w:t>
      </w:r>
      <w:r w:rsidR="00EC45AF" w:rsidRPr="00264108">
        <w:rPr>
          <w:color w:val="C00000"/>
        </w:rPr>
        <w:t>: Пользователь заполняет обязательные поля формы. При необходимости он может прикрепить файл – это поле остается необязательным.</w:t>
      </w:r>
      <w:r w:rsidR="00EC45AF" w:rsidRPr="00264108">
        <w:t xml:space="preserve"> </w:t>
      </w:r>
      <w:r w:rsidR="00EC45AF" w:rsidRPr="00264108">
        <w:rPr>
          <w:color w:val="C00000"/>
        </w:rPr>
        <w:t>После нажатия кнопки «Отправить» система выполняет проверку данных:</w:t>
      </w:r>
      <w:r w:rsidR="00EC45AF" w:rsidRPr="00264108">
        <w:rPr>
          <w:rFonts w:eastAsia="Times New Roman" w:hAnsi="Symbol"/>
          <w:bCs w:val="0"/>
          <w:kern w:val="0"/>
          <w:lang w:eastAsia="ru-RU"/>
          <w14:ligatures w14:val="none"/>
        </w:rPr>
        <w:t xml:space="preserve"> </w:t>
      </w:r>
      <w:r w:rsidR="00EC45AF" w:rsidRPr="00264108">
        <w:rPr>
          <w:color w:val="C00000"/>
        </w:rPr>
        <w:t>если все поля заполнены корректно – отображается сообщение об успешной отправке (зеленым цветом), а заявке автоматически присваивается уникальный номер; если при заполнении допущены ошибки – выводится сообщение с указанием причины (красным цветом).</w:t>
      </w:r>
      <w:r w:rsidR="00EC45AF" w:rsidRPr="00264108">
        <w:t xml:space="preserve"> </w:t>
      </w:r>
      <w:r w:rsidR="00EC45AF" w:rsidRPr="00264108">
        <w:rPr>
          <w:color w:val="C00000"/>
        </w:rPr>
        <w:t xml:space="preserve">После успешной отправки вопроса: </w:t>
      </w:r>
      <w:r w:rsidR="00696559" w:rsidRPr="00264108">
        <w:rPr>
          <w:color w:val="C00000"/>
        </w:rPr>
        <w:t xml:space="preserve">на нашу </w:t>
      </w:r>
      <w:r w:rsidR="00EC45AF" w:rsidRPr="00264108">
        <w:rPr>
          <w:color w:val="C00000"/>
        </w:rPr>
        <w:t>электронную почту поступает письмо с текстом обращения и данными, введенными в форме</w:t>
      </w:r>
      <w:r w:rsidR="00696559" w:rsidRPr="00264108">
        <w:rPr>
          <w:color w:val="C00000"/>
        </w:rPr>
        <w:t xml:space="preserve"> (если был прикреплен файл – то и файл тоже)</w:t>
      </w:r>
      <w:r w:rsidR="00EC45AF" w:rsidRPr="00264108">
        <w:rPr>
          <w:color w:val="C00000"/>
        </w:rPr>
        <w:t>;</w:t>
      </w:r>
      <w:r w:rsidR="00696559" w:rsidRPr="00264108">
        <w:rPr>
          <w:color w:val="C00000"/>
        </w:rPr>
        <w:t xml:space="preserve"> также остается в административной панели; также </w:t>
      </w:r>
      <w:r w:rsidR="00EC45AF" w:rsidRPr="00264108">
        <w:rPr>
          <w:color w:val="C00000"/>
        </w:rPr>
        <w:t>пользователю</w:t>
      </w:r>
      <w:r w:rsidR="00696559" w:rsidRPr="00264108">
        <w:rPr>
          <w:color w:val="C00000"/>
        </w:rPr>
        <w:t xml:space="preserve"> </w:t>
      </w:r>
      <w:r w:rsidR="00EC45AF" w:rsidRPr="00264108">
        <w:rPr>
          <w:color w:val="C00000"/>
        </w:rPr>
        <w:t>отправляется копия его обращения на указанный им email.</w:t>
      </w:r>
    </w:p>
    <w:p w14:paraId="667C6B24" w14:textId="77777777" w:rsidR="00EC45AF" w:rsidRPr="00264108" w:rsidRDefault="00EC45AF" w:rsidP="00EC45AF">
      <w:pPr>
        <w:jc w:val="both"/>
        <w:rPr>
          <w:color w:val="C00000"/>
        </w:rPr>
      </w:pPr>
    </w:p>
    <w:p w14:paraId="5E564CC3" w14:textId="4101BBB7" w:rsidR="00EC45AF" w:rsidRPr="00264108" w:rsidRDefault="00EC45AF" w:rsidP="00EC45AF">
      <w:pPr>
        <w:jc w:val="both"/>
        <w:rPr>
          <w:color w:val="C00000"/>
        </w:rPr>
      </w:pPr>
      <w:r w:rsidRPr="00264108">
        <w:rPr>
          <w:color w:val="C00000"/>
        </w:rPr>
        <w:t xml:space="preserve">Также мы предполагаем, чтобы похожая форма с полями, идентичными форме </w:t>
      </w:r>
      <w:r w:rsidR="00696559" w:rsidRPr="00264108">
        <w:rPr>
          <w:color w:val="C00000"/>
        </w:rPr>
        <w:t>«З</w:t>
      </w:r>
      <w:r w:rsidRPr="00264108">
        <w:rPr>
          <w:color w:val="C00000"/>
        </w:rPr>
        <w:t>адать вопрос</w:t>
      </w:r>
      <w:r w:rsidR="000E2386" w:rsidRPr="00264108">
        <w:rPr>
          <w:color w:val="C00000"/>
        </w:rPr>
        <w:t>»</w:t>
      </w:r>
      <w:r w:rsidRPr="00264108">
        <w:rPr>
          <w:color w:val="C00000"/>
        </w:rPr>
        <w:t xml:space="preserve"> являлась одним из шаблонов внутренних страниц, чтобы использовать ее по мере необходимости</w:t>
      </w:r>
      <w:r w:rsidR="000E2386" w:rsidRPr="00264108">
        <w:rPr>
          <w:color w:val="C00000"/>
        </w:rPr>
        <w:t>, с возможность переименовывать поля.</w:t>
      </w:r>
      <w:r w:rsidRPr="00264108">
        <w:rPr>
          <w:color w:val="C00000"/>
        </w:rPr>
        <w:t xml:space="preserve"> На внутренних страницах данная форма будет отображаться со всеми полями полностью. Уведомление пользователя об успешной отправке формы и процесс получения заполненной формы будут идентичны вышеуказанным процессам относительно формы </w:t>
      </w:r>
      <w:r w:rsidR="000E2386" w:rsidRPr="00264108">
        <w:rPr>
          <w:color w:val="C00000"/>
        </w:rPr>
        <w:t>«</w:t>
      </w:r>
      <w:r w:rsidRPr="00264108">
        <w:rPr>
          <w:color w:val="C00000"/>
        </w:rPr>
        <w:t>Задать вопрос</w:t>
      </w:r>
      <w:r w:rsidR="000E2386" w:rsidRPr="00264108">
        <w:rPr>
          <w:color w:val="C00000"/>
        </w:rPr>
        <w:t>».</w:t>
      </w:r>
    </w:p>
    <w:p w14:paraId="7D6E6AF8" w14:textId="77777777" w:rsidR="00EC45AF" w:rsidRPr="00264108" w:rsidRDefault="00EC45AF" w:rsidP="009673B7">
      <w:pPr>
        <w:jc w:val="both"/>
        <w:rPr>
          <w:color w:val="C00000"/>
        </w:rPr>
      </w:pPr>
    </w:p>
    <w:p w14:paraId="62DD7A39" w14:textId="4132AAAA" w:rsidR="000E2386" w:rsidRPr="00264108" w:rsidRDefault="000E2386" w:rsidP="009673B7">
      <w:pPr>
        <w:jc w:val="both"/>
        <w:rPr>
          <w:color w:val="C00000"/>
        </w:rPr>
      </w:pPr>
      <w:r w:rsidRPr="00264108">
        <w:rPr>
          <w:color w:val="C00000"/>
        </w:rPr>
        <w:t xml:space="preserve">Количество и </w:t>
      </w:r>
      <w:r w:rsidR="00640B0A" w:rsidRPr="00264108">
        <w:rPr>
          <w:color w:val="C00000"/>
        </w:rPr>
        <w:t>название</w:t>
      </w:r>
      <w:r w:rsidRPr="00264108">
        <w:rPr>
          <w:color w:val="C00000"/>
        </w:rPr>
        <w:t xml:space="preserve"> полей формы «Задать вопрос»: </w:t>
      </w:r>
    </w:p>
    <w:p w14:paraId="486542A4" w14:textId="77777777" w:rsidR="000E2386" w:rsidRPr="00264108" w:rsidRDefault="000E2386" w:rsidP="009673B7">
      <w:pPr>
        <w:jc w:val="both"/>
        <w:rPr>
          <w:color w:val="C00000"/>
        </w:rPr>
      </w:pPr>
      <w:r w:rsidRPr="00264108">
        <w:rPr>
          <w:color w:val="C00000"/>
        </w:rPr>
        <w:t xml:space="preserve">ФИО*; </w:t>
      </w:r>
    </w:p>
    <w:p w14:paraId="5F9F48B4" w14:textId="77777777" w:rsidR="000E2386" w:rsidRPr="00264108" w:rsidRDefault="000E2386" w:rsidP="009673B7">
      <w:pPr>
        <w:jc w:val="both"/>
        <w:rPr>
          <w:color w:val="C00000"/>
        </w:rPr>
      </w:pPr>
      <w:r w:rsidRPr="00264108">
        <w:rPr>
          <w:color w:val="C00000"/>
        </w:rPr>
        <w:t xml:space="preserve">Телефон*; </w:t>
      </w:r>
    </w:p>
    <w:p w14:paraId="464A95C7" w14:textId="77777777" w:rsidR="000E2386" w:rsidRPr="00264108" w:rsidRDefault="000E2386" w:rsidP="009673B7">
      <w:pPr>
        <w:jc w:val="both"/>
        <w:rPr>
          <w:color w:val="C00000"/>
        </w:rPr>
      </w:pPr>
      <w:r w:rsidRPr="00264108">
        <w:rPr>
          <w:color w:val="C00000"/>
        </w:rPr>
        <w:t xml:space="preserve">E-mail*; </w:t>
      </w:r>
    </w:p>
    <w:p w14:paraId="3AFADF67" w14:textId="77777777" w:rsidR="000E2386" w:rsidRPr="00264108" w:rsidRDefault="000E2386" w:rsidP="009673B7">
      <w:pPr>
        <w:jc w:val="both"/>
        <w:rPr>
          <w:color w:val="C00000"/>
        </w:rPr>
      </w:pPr>
      <w:r w:rsidRPr="00264108">
        <w:rPr>
          <w:color w:val="C00000"/>
        </w:rPr>
        <w:t xml:space="preserve">Тема вопроса*; </w:t>
      </w:r>
    </w:p>
    <w:p w14:paraId="0DB292F2" w14:textId="77777777" w:rsidR="000E2386" w:rsidRPr="00264108" w:rsidRDefault="000E2386" w:rsidP="009673B7">
      <w:pPr>
        <w:jc w:val="both"/>
        <w:rPr>
          <w:color w:val="C00000"/>
        </w:rPr>
      </w:pPr>
      <w:r w:rsidRPr="00264108">
        <w:rPr>
          <w:color w:val="C00000"/>
        </w:rPr>
        <w:t xml:space="preserve">Вопрос*; </w:t>
      </w:r>
    </w:p>
    <w:p w14:paraId="2A2B17DB" w14:textId="2C2152CC" w:rsidR="000E2386" w:rsidRPr="00264108" w:rsidRDefault="00342876" w:rsidP="009673B7">
      <w:pPr>
        <w:jc w:val="both"/>
        <w:rPr>
          <w:color w:val="C00000"/>
        </w:rPr>
      </w:pPr>
      <w:r w:rsidRPr="00264108">
        <w:rPr>
          <w:color w:val="C00000"/>
        </w:rPr>
        <w:t>Возможность п</w:t>
      </w:r>
      <w:r w:rsidR="000E2386" w:rsidRPr="00264108">
        <w:rPr>
          <w:color w:val="C00000"/>
        </w:rPr>
        <w:t xml:space="preserve">рикрепить файл; </w:t>
      </w:r>
    </w:p>
    <w:p w14:paraId="45EA26DD" w14:textId="25A4D34E" w:rsidR="000E2386" w:rsidRPr="00A62093" w:rsidRDefault="00954484" w:rsidP="009673B7">
      <w:pPr>
        <w:jc w:val="both"/>
        <w:rPr>
          <w:color w:val="C00000"/>
        </w:rPr>
      </w:pPr>
      <w:r w:rsidRPr="00264108">
        <w:rPr>
          <w:color w:val="C00000"/>
          <w:lang w:val="en-US"/>
        </w:rPr>
        <w:t>C</w:t>
      </w:r>
      <w:r w:rsidRPr="00264108">
        <w:rPr>
          <w:color w:val="C00000"/>
        </w:rPr>
        <w:t>heckbox</w:t>
      </w:r>
      <w:r w:rsidR="000E2386" w:rsidRPr="00264108">
        <w:rPr>
          <w:color w:val="C00000"/>
        </w:rPr>
        <w:t xml:space="preserve"> с согласием</w:t>
      </w:r>
      <w:r w:rsidRPr="00A62093">
        <w:rPr>
          <w:color w:val="C00000"/>
        </w:rPr>
        <w:t>.</w:t>
      </w:r>
    </w:p>
    <w:p w14:paraId="01B504E5" w14:textId="77777777" w:rsidR="000E2386" w:rsidRPr="009673B7" w:rsidRDefault="000E2386" w:rsidP="009673B7">
      <w:pPr>
        <w:jc w:val="both"/>
      </w:pPr>
    </w:p>
    <w:p w14:paraId="2EC8386D" w14:textId="5F37322B" w:rsidR="009673B7" w:rsidRDefault="009673B7" w:rsidP="009673B7">
      <w:pPr>
        <w:jc w:val="both"/>
      </w:pPr>
      <w:r w:rsidRPr="00356200">
        <w:rPr>
          <w:highlight w:val="yellow"/>
        </w:rPr>
        <w:t>4. Выводим ли для всех пользователей в пунктах меню те разделы, которые будут доступны только авторизованным пользователям (в таком случае если неавторизованный</w:t>
      </w:r>
      <w:r w:rsidRPr="009673B7">
        <w:t xml:space="preserve"> </w:t>
      </w:r>
      <w:r w:rsidRPr="00356200">
        <w:rPr>
          <w:highlight w:val="yellow"/>
        </w:rPr>
        <w:lastRenderedPageBreak/>
        <w:t>пользователь зайдет в раздел, то ему отобразится примерный текст “Для просмотра данного раздела авторизуйтесь в личном кабинете”?) Или выводим в меню эти разделы уже только если пользователь авторизовался? Возможно уже известно, какие именно разделы мы будем скрывать для обычных пользователей?</w:t>
      </w:r>
      <w:r w:rsidR="002C38F3" w:rsidRPr="00356200">
        <w:rPr>
          <w:highlight w:val="yellow"/>
        </w:rPr>
        <w:t xml:space="preserve"> </w:t>
      </w:r>
      <w:r w:rsidR="002C38F3" w:rsidRPr="00356200">
        <w:rPr>
          <w:color w:val="C00000"/>
          <w:highlight w:val="yellow"/>
        </w:rPr>
        <w:t xml:space="preserve">– </w:t>
      </w:r>
      <w:r w:rsidR="003537EF" w:rsidRPr="00356200">
        <w:rPr>
          <w:color w:val="C00000"/>
          <w:highlight w:val="yellow"/>
        </w:rPr>
        <w:t xml:space="preserve">Закрытых пунктов меню нет. Возможно, будет закрыт доступ к </w:t>
      </w:r>
      <w:r w:rsidR="008E3947" w:rsidRPr="00356200">
        <w:rPr>
          <w:color w:val="C00000"/>
          <w:highlight w:val="yellow"/>
        </w:rPr>
        <w:t xml:space="preserve">определенному </w:t>
      </w:r>
      <w:r w:rsidR="003537EF" w:rsidRPr="00356200">
        <w:rPr>
          <w:color w:val="C00000"/>
          <w:highlight w:val="yellow"/>
        </w:rPr>
        <w:t>документу или к содержанию страницы.</w:t>
      </w:r>
      <w:r w:rsidR="003537EF">
        <w:rPr>
          <w:color w:val="C00000"/>
        </w:rPr>
        <w:t xml:space="preserve"> </w:t>
      </w:r>
    </w:p>
    <w:p w14:paraId="522973F4" w14:textId="77777777" w:rsidR="009673B7" w:rsidRPr="009673B7" w:rsidRDefault="009673B7" w:rsidP="009673B7">
      <w:pPr>
        <w:jc w:val="both"/>
      </w:pPr>
      <w:r w:rsidRPr="009673B7">
        <w:t> </w:t>
      </w:r>
    </w:p>
    <w:p w14:paraId="1B5246FD" w14:textId="77777777" w:rsidR="009673B7" w:rsidRPr="00356200" w:rsidRDefault="009673B7" w:rsidP="009673B7">
      <w:pPr>
        <w:jc w:val="both"/>
        <w:rPr>
          <w:highlight w:val="yellow"/>
        </w:rPr>
      </w:pPr>
      <w:r w:rsidRPr="00356200">
        <w:rPr>
          <w:highlight w:val="yellow"/>
        </w:rPr>
        <w:t>5. Календарь напоминаний:</w:t>
      </w:r>
    </w:p>
    <w:p w14:paraId="3E7A083D" w14:textId="77777777" w:rsidR="009673B7" w:rsidRPr="00356200" w:rsidRDefault="009673B7" w:rsidP="009673B7">
      <w:pPr>
        <w:jc w:val="both"/>
        <w:rPr>
          <w:highlight w:val="yellow"/>
        </w:rPr>
      </w:pPr>
      <w:r w:rsidRPr="00356200">
        <w:rPr>
          <w:highlight w:val="yellow"/>
        </w:rPr>
        <w:t>нужно ли отображать пользователям в календаре напоминания по прошедшим датам (например, за вчера, за прошлую неделю, месяц)? Или отображаем только напоминания на текущий день и на будущие даты? Или какое-то время мы храним старые напоминания (например, отображаем их только за прошлую неделю?). То есть нужно понимать период обновления и деактивации старых напоминаний.</w:t>
      </w:r>
    </w:p>
    <w:p w14:paraId="6DE5CEE9" w14:textId="1AED5FAB" w:rsidR="00ED3167" w:rsidRPr="00904298" w:rsidRDefault="009673B7" w:rsidP="009673B7">
      <w:pPr>
        <w:jc w:val="both"/>
      </w:pPr>
      <w:r w:rsidRPr="00356200">
        <w:rPr>
          <w:highlight w:val="yellow"/>
        </w:rPr>
        <w:t>Что будет отображаться во вкладке “Год”? Информация по всем месяцам за текущий год с выделением тех месяцев, где были и есть напоминания? С 1 декабря во вкладке “Год” будет отображаться информация по напоминаниям на следующий год?</w:t>
      </w:r>
      <w:r w:rsidR="00904298" w:rsidRPr="00356200">
        <w:rPr>
          <w:highlight w:val="yellow"/>
        </w:rPr>
        <w:t xml:space="preserve"> </w:t>
      </w:r>
      <w:r w:rsidR="00904298" w:rsidRPr="00356200">
        <w:rPr>
          <w:color w:val="C00000"/>
          <w:highlight w:val="yellow"/>
        </w:rPr>
        <w:t>–</w:t>
      </w:r>
      <w:r w:rsidR="00904298" w:rsidRPr="00356200">
        <w:rPr>
          <w:highlight w:val="yellow"/>
        </w:rPr>
        <w:t xml:space="preserve"> </w:t>
      </w:r>
      <w:r w:rsidR="004D10FD" w:rsidRPr="00356200">
        <w:rPr>
          <w:color w:val="C00000"/>
          <w:highlight w:val="yellow"/>
        </w:rPr>
        <w:t>Отдельно отвечали.</w:t>
      </w:r>
    </w:p>
    <w:p w14:paraId="545F3532" w14:textId="77777777" w:rsidR="009673B7" w:rsidRPr="009673B7" w:rsidRDefault="009673B7" w:rsidP="009673B7">
      <w:pPr>
        <w:jc w:val="both"/>
        <w:rPr>
          <w:color w:val="C00000"/>
        </w:rPr>
      </w:pPr>
      <w:r w:rsidRPr="009673B7">
        <w:rPr>
          <w:color w:val="C00000"/>
        </w:rPr>
        <w:t> </w:t>
      </w:r>
    </w:p>
    <w:p w14:paraId="37772E33" w14:textId="7FC53CD5" w:rsidR="00381168" w:rsidRPr="00381168" w:rsidRDefault="009673B7" w:rsidP="009673B7">
      <w:pPr>
        <w:jc w:val="both"/>
      </w:pPr>
      <w:r w:rsidRPr="009673B7">
        <w:t>6. Какой вариант размещения видео на сайте для вас предпочтителен? при необходимости можем реализовать сразу загрузку на вашем сервере файла с видео и с запуском видео напрямую на необходимой странице без перехода на youtube.</w:t>
      </w:r>
      <w:r w:rsidR="00381168">
        <w:t xml:space="preserve"> </w:t>
      </w:r>
      <w:r w:rsidR="00381168" w:rsidRPr="00381168">
        <w:rPr>
          <w:color w:val="C00000"/>
        </w:rPr>
        <w:t xml:space="preserve">– </w:t>
      </w:r>
      <w:r w:rsidR="00381168">
        <w:rPr>
          <w:color w:val="C00000"/>
        </w:rPr>
        <w:t xml:space="preserve">Функция размещения видео на сайте должна быть реализована. </w:t>
      </w:r>
    </w:p>
    <w:p w14:paraId="67884478" w14:textId="77777777" w:rsidR="00A757E0" w:rsidRPr="009673B7" w:rsidRDefault="00A757E0" w:rsidP="009673B7">
      <w:pPr>
        <w:jc w:val="both"/>
      </w:pPr>
    </w:p>
    <w:p w14:paraId="1603BC1D" w14:textId="7905C100" w:rsidR="009673B7" w:rsidRPr="00381168" w:rsidRDefault="009673B7" w:rsidP="00175726">
      <w:pPr>
        <w:jc w:val="both"/>
      </w:pPr>
      <w:r w:rsidRPr="00356200">
        <w:rPr>
          <w:highlight w:val="yellow"/>
        </w:rPr>
        <w:t>7. Можете сориентировать по датам, когда будет готов новый логотип? Важно это знать, чтобы планировать работу дизайнера.</w:t>
      </w:r>
      <w:r w:rsidR="00381168" w:rsidRPr="00356200">
        <w:rPr>
          <w:highlight w:val="yellow"/>
        </w:rPr>
        <w:t xml:space="preserve"> </w:t>
      </w:r>
      <w:r w:rsidR="00381168" w:rsidRPr="00356200">
        <w:rPr>
          <w:color w:val="C00000"/>
          <w:highlight w:val="yellow"/>
        </w:rPr>
        <w:t>– В</w:t>
      </w:r>
      <w:r w:rsidR="00381168" w:rsidRPr="00356200">
        <w:rPr>
          <w:highlight w:val="yellow"/>
        </w:rPr>
        <w:t xml:space="preserve"> </w:t>
      </w:r>
      <w:r w:rsidR="00175726" w:rsidRPr="00356200">
        <w:rPr>
          <w:color w:val="C00000"/>
          <w:highlight w:val="yellow"/>
        </w:rPr>
        <w:t xml:space="preserve">тг в чате </w:t>
      </w:r>
      <w:r w:rsidR="00381168" w:rsidRPr="00356200">
        <w:rPr>
          <w:color w:val="C00000"/>
          <w:highlight w:val="yellow"/>
        </w:rPr>
        <w:t xml:space="preserve">Вы </w:t>
      </w:r>
      <w:r w:rsidR="00175726" w:rsidRPr="00356200">
        <w:rPr>
          <w:color w:val="C00000"/>
          <w:highlight w:val="yellow"/>
        </w:rPr>
        <w:t>обозначали «до середины мая»</w:t>
      </w:r>
      <w:r w:rsidR="00381168" w:rsidRPr="00356200">
        <w:rPr>
          <w:color w:val="C00000"/>
          <w:highlight w:val="yellow"/>
        </w:rPr>
        <w:t>. Ответим в установленные сроки.</w:t>
      </w:r>
    </w:p>
    <w:p w14:paraId="5F6552BC" w14:textId="77777777" w:rsidR="00914A11" w:rsidRPr="0041311A" w:rsidRDefault="00914A11" w:rsidP="00175726">
      <w:pPr>
        <w:jc w:val="both"/>
        <w:rPr>
          <w:color w:val="C00000"/>
        </w:rPr>
      </w:pPr>
    </w:p>
    <w:p w14:paraId="743F0600" w14:textId="5E561036" w:rsidR="00914A11" w:rsidRPr="0041311A" w:rsidRDefault="00914A11" w:rsidP="00914A11">
      <w:pPr>
        <w:jc w:val="both"/>
        <w:rPr>
          <w:color w:val="7030A0"/>
        </w:rPr>
      </w:pPr>
      <w:r w:rsidRPr="00914A11">
        <w:rPr>
          <w:color w:val="7030A0"/>
          <w:highlight w:val="cyan"/>
        </w:rPr>
        <w:t>Возник ряд вопросов, на которые бы хотели получить ответ (</w:t>
      </w:r>
      <w:r w:rsidRPr="00914A11">
        <w:rPr>
          <w:b/>
          <w:bCs w:val="0"/>
          <w:color w:val="7030A0"/>
          <w:sz w:val="32"/>
          <w:szCs w:val="32"/>
          <w:highlight w:val="cyan"/>
        </w:rPr>
        <w:t>желательно 27.04</w:t>
      </w:r>
      <w:r w:rsidRPr="00914A11">
        <w:rPr>
          <w:color w:val="7030A0"/>
          <w:highlight w:val="cyan"/>
        </w:rPr>
        <w:t>, т.к. дизайнер уже ведет работы по главной странице и важно учесть все моменты в дизайне календаря):</w:t>
      </w:r>
    </w:p>
    <w:p w14:paraId="2C20D775" w14:textId="77777777" w:rsidR="00300BAB" w:rsidRPr="0041311A" w:rsidRDefault="00300BAB" w:rsidP="00914A11">
      <w:pPr>
        <w:jc w:val="both"/>
      </w:pPr>
    </w:p>
    <w:p w14:paraId="408B3C5A" w14:textId="7E55A135" w:rsidR="00CC1CF3" w:rsidRPr="00356200" w:rsidRDefault="00914A11" w:rsidP="00CC1CF3">
      <w:pPr>
        <w:jc w:val="both"/>
        <w:rPr>
          <w:color w:val="C00000"/>
          <w:highlight w:val="yellow"/>
        </w:rPr>
      </w:pPr>
      <w:r w:rsidRPr="00356200">
        <w:rPr>
          <w:highlight w:val="yellow"/>
        </w:rPr>
        <w:t>1. Ваше требование - </w:t>
      </w:r>
      <w:hyperlink r:id="rId8" w:tgtFrame="_blank" w:history="1">
        <w:r w:rsidRPr="00356200">
          <w:rPr>
            <w:rStyle w:val="ac"/>
            <w:highlight w:val="yellow"/>
          </w:rPr>
          <w:t>https://skrinshoter.ru/sbCT8ovnGyh</w:t>
        </w:r>
      </w:hyperlink>
      <w:r w:rsidRPr="00356200">
        <w:rPr>
          <w:highlight w:val="yellow"/>
        </w:rPr>
        <w:t xml:space="preserve"> - предлагаем сделать отдельное поле для срока, его будет заполнять администратор, мы его будем стилистически выделять при выводе в публичной части календаря на главной (обратив на это внимание пользователя)  и тогда от значения этого поля мы будем строить логику автонапоминаний в личном кабинете. Подойдет такой вариант? </w:t>
      </w:r>
      <w:r w:rsidRPr="00356200">
        <w:rPr>
          <w:color w:val="C00000"/>
          <w:highlight w:val="yellow"/>
        </w:rPr>
        <w:t xml:space="preserve">– </w:t>
      </w:r>
      <w:r w:rsidR="00B82FC5" w:rsidRPr="00356200">
        <w:rPr>
          <w:color w:val="C00000"/>
          <w:highlight w:val="yellow"/>
        </w:rPr>
        <w:t xml:space="preserve"> </w:t>
      </w:r>
      <w:commentRangeStart w:id="0"/>
      <w:r w:rsidR="000178DF" w:rsidRPr="00356200">
        <w:rPr>
          <w:color w:val="C00000"/>
          <w:highlight w:val="yellow"/>
        </w:rPr>
        <w:t>Да</w:t>
      </w:r>
      <w:commentRangeEnd w:id="0"/>
      <w:r w:rsidR="00C92E72" w:rsidRPr="00356200">
        <w:rPr>
          <w:rStyle w:val="ae"/>
          <w:highlight w:val="yellow"/>
        </w:rPr>
        <w:commentReference w:id="0"/>
      </w:r>
      <w:r w:rsidR="000178DF" w:rsidRPr="00356200">
        <w:rPr>
          <w:color w:val="C00000"/>
          <w:highlight w:val="yellow"/>
        </w:rPr>
        <w:t>.</w:t>
      </w:r>
      <w:r w:rsidR="00CC1CF3" w:rsidRPr="00356200">
        <w:rPr>
          <w:color w:val="C00000"/>
          <w:highlight w:val="yellow"/>
        </w:rPr>
        <w:t xml:space="preserve"> </w:t>
      </w:r>
    </w:p>
    <w:p w14:paraId="6C7E8D23" w14:textId="77777777" w:rsidR="00914A11" w:rsidRDefault="00914A11" w:rsidP="00914A11">
      <w:pPr>
        <w:jc w:val="both"/>
        <w:rPr>
          <w:color w:val="C00000"/>
        </w:rPr>
      </w:pPr>
      <w:r w:rsidRPr="00356200">
        <w:rPr>
          <w:highlight w:val="yellow"/>
        </w:rPr>
        <w:br/>
        <w:t xml:space="preserve">2. Должны ли быть предусмотрены персональные события, которые нужно выводить в календаре на главной только определённым людям после авторизации в ЛК? </w:t>
      </w:r>
      <w:r w:rsidRPr="00356200">
        <w:rPr>
          <w:color w:val="C00000"/>
          <w:highlight w:val="yellow"/>
        </w:rPr>
        <w:t>– Нет.</w:t>
      </w:r>
    </w:p>
    <w:p w14:paraId="4DF957C6" w14:textId="2A44D102" w:rsidR="00914A11" w:rsidRPr="00356200" w:rsidRDefault="00914A11" w:rsidP="00914A11">
      <w:pPr>
        <w:jc w:val="both"/>
        <w:rPr>
          <w:highlight w:val="yellow"/>
        </w:rPr>
      </w:pPr>
      <w:r w:rsidRPr="00D76819">
        <w:br/>
      </w:r>
      <w:r w:rsidRPr="00356200">
        <w:rPr>
          <w:highlight w:val="yellow"/>
        </w:rPr>
        <w:t>3. Ваше требование - </w:t>
      </w:r>
      <w:hyperlink r:id="rId11" w:tgtFrame="_blank" w:history="1">
        <w:r w:rsidRPr="00356200">
          <w:rPr>
            <w:rStyle w:val="ac"/>
            <w:highlight w:val="yellow"/>
          </w:rPr>
          <w:t>https://skr.sh/sbC5k6dliRu</w:t>
        </w:r>
      </w:hyperlink>
      <w:r w:rsidRPr="00356200">
        <w:rPr>
          <w:highlight w:val="yellow"/>
        </w:rPr>
        <w:t xml:space="preserve">  - правильно ли мы поняли, что в календаре мы отображаем всегда только текущий год? если да, то получается переключатель по годам не делаем? Но если например текущий месяц декабрь, нужно ли ему показывать с этого момента события на январь 2027 года? Т.е. мы ограничиваем диапазон текущим годом или, например, +/- 6 мес. от текущего месяца? </w:t>
      </w:r>
      <w:r w:rsidRPr="00356200">
        <w:rPr>
          <w:color w:val="C00000"/>
          <w:highlight w:val="yellow"/>
        </w:rPr>
        <w:t>–</w:t>
      </w:r>
      <w:r w:rsidRPr="00356200">
        <w:rPr>
          <w:highlight w:val="yellow"/>
        </w:rPr>
        <w:t xml:space="preserve"> </w:t>
      </w:r>
      <w:r w:rsidRPr="00356200">
        <w:rPr>
          <w:color w:val="C00000"/>
          <w:highlight w:val="yellow"/>
        </w:rPr>
        <w:t xml:space="preserve">Тогда лучше текущий год и плюс </w:t>
      </w:r>
      <w:r w:rsidR="00371954" w:rsidRPr="00356200">
        <w:rPr>
          <w:color w:val="C00000"/>
          <w:highlight w:val="yellow"/>
        </w:rPr>
        <w:t xml:space="preserve">1 </w:t>
      </w:r>
      <w:r w:rsidRPr="00356200">
        <w:rPr>
          <w:color w:val="C00000"/>
          <w:highlight w:val="yellow"/>
        </w:rPr>
        <w:t>мес. следующего.</w:t>
      </w:r>
    </w:p>
    <w:p w14:paraId="71A91BAC" w14:textId="77777777" w:rsidR="00914A11" w:rsidRDefault="00914A11" w:rsidP="00914A11">
      <w:pPr>
        <w:jc w:val="both"/>
      </w:pPr>
      <w:r w:rsidRPr="00356200">
        <w:rPr>
          <w:highlight w:val="yellow"/>
        </w:rPr>
        <w:br/>
        <w:t xml:space="preserve">4. Могут ли быть два разных типа событий в один день? На встрече вроде склонялись к тому, что такого не будет, но нужно знать точно, чтобы понимать как это визуально отображать пользователю при необходимости. </w:t>
      </w:r>
      <w:r w:rsidRPr="00356200">
        <w:rPr>
          <w:color w:val="C00000"/>
          <w:highlight w:val="yellow"/>
        </w:rPr>
        <w:t>– Нет.</w:t>
      </w:r>
    </w:p>
    <w:p w14:paraId="7F978007" w14:textId="76A0B395" w:rsidR="00914A11" w:rsidRDefault="00914A11" w:rsidP="00914A11">
      <w:pPr>
        <w:jc w:val="both"/>
      </w:pPr>
      <w:r w:rsidRPr="00D76819">
        <w:br/>
      </w:r>
      <w:r w:rsidRPr="00356200">
        <w:rPr>
          <w:highlight w:val="yellow"/>
        </w:rPr>
        <w:t>5. </w:t>
      </w:r>
      <w:hyperlink r:id="rId12" w:tgtFrame="_blank" w:history="1">
        <w:r w:rsidRPr="00356200">
          <w:rPr>
            <w:rStyle w:val="ac"/>
            <w:highlight w:val="yellow"/>
          </w:rPr>
          <w:t>https://skr.sh/sbCcaT3KgMh</w:t>
        </w:r>
      </w:hyperlink>
      <w:r w:rsidRPr="00356200">
        <w:rPr>
          <w:highlight w:val="yellow"/>
        </w:rPr>
        <w:t>  получается так, что в элементе события должен быть еще один блок полей для формирования уведомлений, где администратор может выбрать:</w:t>
      </w:r>
      <w:r w:rsidRPr="00356200">
        <w:rPr>
          <w:highlight w:val="yellow"/>
        </w:rPr>
        <w:br/>
        <w:t> - день и время, в которое должно прийти напоминание,</w:t>
      </w:r>
      <w:r w:rsidRPr="00D76819">
        <w:br/>
      </w:r>
      <w:r w:rsidRPr="006903B6">
        <w:rPr>
          <w:shd w:val="clear" w:color="auto" w:fill="FFFF00"/>
        </w:rPr>
        <w:lastRenderedPageBreak/>
        <w:t> - пользователей или группу пользователей, для который должно прийти напоминание о событии.</w:t>
      </w:r>
      <w:r w:rsidRPr="006903B6">
        <w:rPr>
          <w:shd w:val="clear" w:color="auto" w:fill="FFFF00"/>
        </w:rPr>
        <w:br/>
        <w:t xml:space="preserve"> Тогда тут уточнение нужно по поводу источника получения напоминания. Источники могут быть следующие: на элпочту, отобразиться в лк, или туда и туда? </w:t>
      </w:r>
      <w:r w:rsidRPr="006903B6">
        <w:rPr>
          <w:color w:val="C00000"/>
          <w:shd w:val="clear" w:color="auto" w:fill="FFFF00"/>
        </w:rPr>
        <w:t xml:space="preserve">– </w:t>
      </w:r>
      <w:r w:rsidR="00C873F3" w:rsidRPr="006903B6">
        <w:rPr>
          <w:color w:val="C00000"/>
          <w:shd w:val="clear" w:color="auto" w:fill="FFFF00"/>
        </w:rPr>
        <w:t>И туда, и туда.</w:t>
      </w:r>
    </w:p>
    <w:p w14:paraId="72179822" w14:textId="77777777" w:rsidR="00914A11" w:rsidRDefault="00914A11" w:rsidP="00914A11">
      <w:pPr>
        <w:jc w:val="both"/>
      </w:pPr>
      <w:r w:rsidRPr="00D76819">
        <w:br/>
      </w:r>
      <w:r w:rsidRPr="00D76819">
        <w:br/>
      </w:r>
      <w:r w:rsidRPr="006903B6">
        <w:rPr>
          <w:highlight w:val="yellow"/>
        </w:rPr>
        <w:t xml:space="preserve">6. Так как события бывают разных видов с разным объемом текста, нужно с вами обсудить текст, который будет отправлен напоминанием, а точнее откуда он будет браться. Это будет отдельное поле в элементе, где администратор просто заполнит его руками? Или он должен собираться автоматически из названия, даты, и краткого описания, заполненных в событии? </w:t>
      </w:r>
      <w:r w:rsidRPr="006903B6">
        <w:rPr>
          <w:color w:val="C00000"/>
          <w:highlight w:val="yellow"/>
        </w:rPr>
        <w:t>– Это будет некое поле, которое администратор заполнит руками.</w:t>
      </w:r>
    </w:p>
    <w:p w14:paraId="31DEAC92" w14:textId="5B8F348A" w:rsidR="00DD7788" w:rsidRPr="0035171B" w:rsidRDefault="00914A11" w:rsidP="00A73371">
      <w:pPr>
        <w:shd w:val="clear" w:color="auto" w:fill="FFFF00"/>
        <w:jc w:val="both"/>
        <w:rPr>
          <w:color w:val="C00000"/>
        </w:rPr>
      </w:pPr>
      <w:r w:rsidRPr="00D76819">
        <w:br/>
      </w:r>
      <w:bookmarkStart w:id="1" w:name="_GoBack"/>
      <w:r w:rsidRPr="00D76819">
        <w:t>7. И получается что напоминание в одном элементе должно быть не одно, а несколько, т.е. нужно уточнить все варианты периодичности </w:t>
      </w:r>
      <w:hyperlink r:id="rId13" w:tgtFrame="_blank" w:history="1">
        <w:r w:rsidRPr="00D76819">
          <w:rPr>
            <w:rStyle w:val="ac"/>
          </w:rPr>
          <w:t>https://skr.sh/sbCxmz4t0Z5</w:t>
        </w:r>
      </w:hyperlink>
      <w:r w:rsidRPr="00D76819">
        <w:t> , чтобы их предварительно учесть при программировании и дать администратору их выбрать в редактировании элемента события для календаря</w:t>
      </w:r>
      <w:r w:rsidRPr="0035171B">
        <w:t xml:space="preserve">. </w:t>
      </w:r>
      <w:r w:rsidRPr="0035171B">
        <w:rPr>
          <w:color w:val="C00000"/>
        </w:rPr>
        <w:t xml:space="preserve">– </w:t>
      </w:r>
      <w:r w:rsidR="00DD7788" w:rsidRPr="0035171B">
        <w:rPr>
          <w:color w:val="C00000"/>
        </w:rPr>
        <w:t xml:space="preserve">Количество и частота напоминаний для различных событий будет отличаться. Для всех событий, кроме мероприятий, цифры следующие: </w:t>
      </w:r>
    </w:p>
    <w:p w14:paraId="468F3096" w14:textId="5B2F4AC1" w:rsidR="00DD7788" w:rsidRPr="0035171B" w:rsidRDefault="00DD7788" w:rsidP="00A73371">
      <w:pPr>
        <w:shd w:val="clear" w:color="auto" w:fill="FFFF00"/>
        <w:jc w:val="both"/>
        <w:rPr>
          <w:color w:val="C00000"/>
        </w:rPr>
      </w:pPr>
      <w:r w:rsidRPr="0035171B">
        <w:rPr>
          <w:color w:val="C00000"/>
        </w:rPr>
        <w:t>количество напоминаний – не более 3-х;</w:t>
      </w:r>
    </w:p>
    <w:p w14:paraId="7E47B245" w14:textId="66B2128A" w:rsidR="00DD7788" w:rsidRPr="0035171B" w:rsidRDefault="00DD7788" w:rsidP="00A73371">
      <w:pPr>
        <w:shd w:val="clear" w:color="auto" w:fill="FFFF00"/>
        <w:jc w:val="both"/>
        <w:rPr>
          <w:color w:val="C00000"/>
        </w:rPr>
      </w:pPr>
      <w:r w:rsidRPr="0035171B">
        <w:rPr>
          <w:color w:val="C00000"/>
        </w:rPr>
        <w:t>периодичность напоминаний – за 14 дней, за 7 дней, в день события.</w:t>
      </w:r>
    </w:p>
    <w:p w14:paraId="1F8F01B8" w14:textId="77777777" w:rsidR="00DD7788" w:rsidRPr="0035171B" w:rsidRDefault="00DD7788" w:rsidP="00A73371">
      <w:pPr>
        <w:shd w:val="clear" w:color="auto" w:fill="FFFF00"/>
        <w:jc w:val="both"/>
        <w:rPr>
          <w:color w:val="C00000"/>
        </w:rPr>
      </w:pPr>
    </w:p>
    <w:p w14:paraId="4C41C509" w14:textId="06FB0BA9" w:rsidR="00DD7788" w:rsidRPr="0035171B" w:rsidRDefault="00DD7788" w:rsidP="00A73371">
      <w:pPr>
        <w:shd w:val="clear" w:color="auto" w:fill="FFFF00"/>
        <w:jc w:val="both"/>
        <w:rPr>
          <w:color w:val="C00000"/>
        </w:rPr>
      </w:pPr>
      <w:r w:rsidRPr="0035171B">
        <w:rPr>
          <w:color w:val="C00000"/>
        </w:rPr>
        <w:t xml:space="preserve">для событий «мероприятия» цифры следующие: </w:t>
      </w:r>
    </w:p>
    <w:p w14:paraId="1230D844" w14:textId="231BC943" w:rsidR="00DD7788" w:rsidRPr="0035171B" w:rsidRDefault="00DD7788" w:rsidP="00A73371">
      <w:pPr>
        <w:shd w:val="clear" w:color="auto" w:fill="FFFF00"/>
        <w:jc w:val="both"/>
        <w:rPr>
          <w:color w:val="C00000"/>
        </w:rPr>
      </w:pPr>
      <w:r w:rsidRPr="0035171B">
        <w:rPr>
          <w:color w:val="C00000"/>
        </w:rPr>
        <w:t>количество напоминаний – не более 3-х;</w:t>
      </w:r>
    </w:p>
    <w:p w14:paraId="42E513F8" w14:textId="6ABE775C" w:rsidR="00DD7788" w:rsidRDefault="00DD7788" w:rsidP="00A73371">
      <w:pPr>
        <w:shd w:val="clear" w:color="auto" w:fill="FFFF00"/>
        <w:jc w:val="both"/>
        <w:rPr>
          <w:color w:val="C00000"/>
        </w:rPr>
      </w:pPr>
      <w:r w:rsidRPr="0035171B">
        <w:rPr>
          <w:color w:val="C00000"/>
        </w:rPr>
        <w:t xml:space="preserve">периодичность напоминаний – ставится вручную – за 7, 6, 5 ,4, 3, 2, 1 дней и в день мероприятия. Поясним, может быть мероприятие, которое будет запланировано очень спонтанно, допустим сегодня (10 апреля) приняли решение провести опрос и срок ответов по которому (15 апреля), тогда вышеуказанные сроки за 14 и 7 дней не подойдут, потому предполагается ручной выбор: сегодня (10 апреля) я ставлю в календарь </w:t>
      </w:r>
      <w:r w:rsidR="00157ADB" w:rsidRPr="0035171B">
        <w:rPr>
          <w:color w:val="C00000"/>
        </w:rPr>
        <w:t xml:space="preserve">на 15 апреля </w:t>
      </w:r>
      <w:r w:rsidRPr="0035171B">
        <w:rPr>
          <w:color w:val="C00000"/>
        </w:rPr>
        <w:t xml:space="preserve">срок по опросу и ставлю срок </w:t>
      </w:r>
      <w:r w:rsidR="00157ADB" w:rsidRPr="0035171B">
        <w:rPr>
          <w:color w:val="C00000"/>
        </w:rPr>
        <w:t xml:space="preserve">напоминания </w:t>
      </w:r>
      <w:r w:rsidRPr="0035171B">
        <w:rPr>
          <w:color w:val="C00000"/>
        </w:rPr>
        <w:t>за 5 дней, а это – 10 апреля.</w:t>
      </w:r>
      <w:r w:rsidRPr="00157ADB">
        <w:rPr>
          <w:color w:val="C00000"/>
        </w:rPr>
        <w:t xml:space="preserve"> </w:t>
      </w:r>
    </w:p>
    <w:bookmarkEnd w:id="1"/>
    <w:p w14:paraId="1E8908EC" w14:textId="77777777" w:rsidR="006B2B61" w:rsidRDefault="006B2B61" w:rsidP="00914A11">
      <w:pPr>
        <w:jc w:val="both"/>
        <w:rPr>
          <w:color w:val="C00000"/>
        </w:rPr>
      </w:pPr>
    </w:p>
    <w:p w14:paraId="200EF6C2" w14:textId="0CEA9935" w:rsidR="00ED6BF2" w:rsidRPr="00ED6BF2" w:rsidRDefault="00914A11" w:rsidP="00914A11">
      <w:pPr>
        <w:jc w:val="both"/>
        <w:rPr>
          <w:color w:val="C00000"/>
          <w:highlight w:val="green"/>
        </w:rPr>
      </w:pPr>
      <w:r w:rsidRPr="00D76819">
        <w:t>8. Ваш вопрос </w:t>
      </w:r>
      <w:hyperlink r:id="rId14" w:tgtFrame="_blank" w:history="1">
        <w:r w:rsidRPr="00D76819">
          <w:rPr>
            <w:rStyle w:val="ac"/>
          </w:rPr>
          <w:t>https://skr.sh/sbC4BJWTCDz</w:t>
        </w:r>
      </w:hyperlink>
      <w:r w:rsidRPr="00D76819">
        <w:t>  - поясните, пожалуйста, что имеете ввиду: добавить в ЛК собственный календарь для каждого пользователя или интеграции со сторонними сервисами? Интеграции со сторонними сервисами будут дорогими не только со стороны разработки, но нужно будет покупать платные токены у каждого сервиса.</w:t>
      </w:r>
      <w:r>
        <w:t xml:space="preserve"> </w:t>
      </w:r>
      <w:r w:rsidRPr="00933102">
        <w:rPr>
          <w:color w:val="C00000"/>
        </w:rPr>
        <w:t xml:space="preserve">– </w:t>
      </w:r>
      <w:r w:rsidR="00000976" w:rsidRPr="00933102">
        <w:rPr>
          <w:color w:val="C00000"/>
        </w:rPr>
        <w:t>З</w:t>
      </w:r>
      <w:r w:rsidR="00995FF3" w:rsidRPr="00933102">
        <w:rPr>
          <w:color w:val="C00000"/>
        </w:rPr>
        <w:t xml:space="preserve">десь </w:t>
      </w:r>
      <w:hyperlink r:id="rId15" w:tgtFrame="_blank" w:history="1">
        <w:r w:rsidR="00995FF3" w:rsidRPr="00933102">
          <w:rPr>
            <w:rStyle w:val="ac"/>
            <w:color w:val="C00000"/>
          </w:rPr>
          <w:t>https://skr.sh/sbC4BJWTCDz</w:t>
        </w:r>
      </w:hyperlink>
      <w:r w:rsidR="00995FF3" w:rsidRPr="00933102">
        <w:rPr>
          <w:color w:val="C00000"/>
        </w:rPr>
        <w:t xml:space="preserve"> </w:t>
      </w:r>
      <w:r w:rsidR="00000976" w:rsidRPr="00933102">
        <w:rPr>
          <w:color w:val="C00000"/>
        </w:rPr>
        <w:t>мы</w:t>
      </w:r>
      <w:r w:rsidR="00ED6BF2" w:rsidRPr="00933102">
        <w:rPr>
          <w:color w:val="C00000"/>
        </w:rPr>
        <w:t xml:space="preserve"> предполагали интеграцию календаря на сайте с календарями пользователей в зависимости от того, какой сервис они используют: google календарь, outlook или иное. Правильно ли мы понимаем, что данное решение будет достаточно дорогим и трудозатратным для реализации?</w:t>
      </w:r>
    </w:p>
    <w:p w14:paraId="4F9E1BE9" w14:textId="317A4D77" w:rsidR="00914A11" w:rsidRPr="00000976" w:rsidRDefault="00914A11" w:rsidP="00914A11">
      <w:pPr>
        <w:jc w:val="both"/>
      </w:pPr>
      <w:r w:rsidRPr="00D76819">
        <w:br/>
        <w:t>9. Ваш вопрос - </w:t>
      </w:r>
      <w:hyperlink r:id="rId16" w:tgtFrame="_blank" w:history="1">
        <w:r w:rsidRPr="00D76819">
          <w:rPr>
            <w:rStyle w:val="ac"/>
          </w:rPr>
          <w:t>https://skr.sh/sbCuQefeX4o</w:t>
        </w:r>
      </w:hyperlink>
      <w:r w:rsidRPr="00D76819">
        <w:t> -   поясните, пожалуйста,  имеете ввиду тут </w:t>
      </w:r>
      <w:hyperlink r:id="rId17" w:tgtFrame="_blank" w:history="1">
        <w:r w:rsidRPr="00D76819">
          <w:rPr>
            <w:rStyle w:val="ac"/>
          </w:rPr>
          <w:t>https://skr.sh/sbC0v1VtEnR </w:t>
        </w:r>
      </w:hyperlink>
      <w:r w:rsidRPr="00D76819">
        <w:t> добавить не только то, что связано с лк,  но и с сайтом? В частности с календарем?</w:t>
      </w:r>
      <w:r>
        <w:t xml:space="preserve"> </w:t>
      </w:r>
      <w:r w:rsidRPr="00FA2663">
        <w:rPr>
          <w:color w:val="C00000"/>
        </w:rPr>
        <w:t>– Да</w:t>
      </w:r>
      <w:r w:rsidR="00F31485">
        <w:rPr>
          <w:color w:val="C00000"/>
        </w:rPr>
        <w:t>.</w:t>
      </w:r>
    </w:p>
    <w:p w14:paraId="709F85B8" w14:textId="77777777" w:rsidR="00914A11" w:rsidRPr="0041311A" w:rsidRDefault="00914A11" w:rsidP="00914A11">
      <w:pPr>
        <w:jc w:val="both"/>
      </w:pPr>
    </w:p>
    <w:p w14:paraId="50921CF5" w14:textId="77777777" w:rsidR="00914A11" w:rsidRPr="0041311A" w:rsidRDefault="00914A11" w:rsidP="00914A11">
      <w:pPr>
        <w:jc w:val="both"/>
        <w:rPr>
          <w:bCs w:val="0"/>
          <w:color w:val="7030A0"/>
        </w:rPr>
      </w:pPr>
      <w:r w:rsidRPr="00914A11">
        <w:rPr>
          <w:bCs w:val="0"/>
          <w:color w:val="7030A0"/>
          <w:highlight w:val="cyan"/>
        </w:rPr>
        <w:t xml:space="preserve">Ответы по следующим пунктам желательно предоставить </w:t>
      </w:r>
      <w:r w:rsidRPr="00914A11">
        <w:rPr>
          <w:b/>
          <w:color w:val="7030A0"/>
          <w:sz w:val="32"/>
          <w:szCs w:val="32"/>
          <w:highlight w:val="cyan"/>
        </w:rPr>
        <w:t>до 29.04 включительно.</w:t>
      </w:r>
      <w:r w:rsidRPr="00914A11">
        <w:rPr>
          <w:bCs w:val="0"/>
          <w:color w:val="7030A0"/>
          <w:sz w:val="32"/>
          <w:szCs w:val="32"/>
          <w:highlight w:val="cyan"/>
        </w:rPr>
        <w:t xml:space="preserve"> </w:t>
      </w:r>
      <w:r w:rsidRPr="00914A11">
        <w:rPr>
          <w:bCs w:val="0"/>
          <w:color w:val="7030A0"/>
          <w:highlight w:val="cyan"/>
        </w:rPr>
        <w:t>Можно частями предоставлять, чтобы мы могли дальше брать в работу.</w:t>
      </w:r>
    </w:p>
    <w:p w14:paraId="39CC5059" w14:textId="77777777" w:rsidR="00914A11" w:rsidRPr="0041311A" w:rsidRDefault="00914A11" w:rsidP="00914A11">
      <w:pPr>
        <w:jc w:val="both"/>
      </w:pPr>
    </w:p>
    <w:p w14:paraId="106DD25A" w14:textId="77777777" w:rsidR="00914A11" w:rsidRPr="00914A11" w:rsidRDefault="00914A11" w:rsidP="00914A11">
      <w:pPr>
        <w:jc w:val="both"/>
      </w:pPr>
      <w:r w:rsidRPr="00914A11">
        <w:t>Сбрасываем ссылку на актуальную структуру сайта </w:t>
      </w:r>
      <w:hyperlink r:id="rId18" w:tgtFrame="_blank" w:history="1">
        <w:r w:rsidRPr="00914A11">
          <w:rPr>
            <w:rStyle w:val="ac"/>
          </w:rPr>
          <w:t>https://docs.google.com/spreadsheets/d/1TKS2-vM7mIRhzW9Lx1WFlt9O--0Y31UqVHrJgwOaoU0/edit?usp=sharing</w:t>
        </w:r>
      </w:hyperlink>
      <w:r w:rsidRPr="00914A11">
        <w:t> (размещена во вкладке Структура сайта NEW ). Оранжевым цветом выделены комментарии для тех страниц, по которым еще нужны ответы по контенту </w:t>
      </w:r>
      <w:hyperlink r:id="rId19" w:tgtFrame="_blank" w:history="1">
        <w:r w:rsidRPr="00914A11">
          <w:rPr>
            <w:rStyle w:val="ac"/>
          </w:rPr>
          <w:t>https://docs.google.com/spreadsheets/d/1TKS2-vM7mIRhzW9Lx1WFlt9O--0Y31UqVHrJgwOaoU0/edit?usp=sharing</w:t>
        </w:r>
      </w:hyperlink>
      <w:r w:rsidRPr="00914A11">
        <w:t> . Ниже опишу самые важные вопросы.</w:t>
      </w:r>
    </w:p>
    <w:p w14:paraId="75BEE811" w14:textId="77777777" w:rsidR="00914A11" w:rsidRPr="00ED51B8" w:rsidRDefault="00914A11" w:rsidP="00914A11">
      <w:pPr>
        <w:jc w:val="both"/>
      </w:pPr>
    </w:p>
    <w:p w14:paraId="00566846" w14:textId="77777777" w:rsidR="00914A11" w:rsidRPr="00536546" w:rsidRDefault="00914A11" w:rsidP="00914A11">
      <w:pPr>
        <w:spacing w:before="100" w:beforeAutospacing="1" w:after="100" w:afterAutospacing="1"/>
        <w:jc w:val="both"/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</w:pPr>
      <w:r w:rsidRPr="00536546"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  <w:t>1. Все пункты меню 1-го уровня </w:t>
      </w:r>
      <w:hyperlink r:id="rId20" w:tgtFrame="_blank" w:history="1">
        <w:r w:rsidRPr="00536546">
          <w:rPr>
            <w:rFonts w:ascii="Helvetica" w:eastAsia="Times New Roman" w:hAnsi="Helvetica" w:cs="Helvetica"/>
            <w:bCs w:val="0"/>
            <w:color w:val="0000FF"/>
            <w:kern w:val="0"/>
            <w:u w:val="single"/>
            <w:lang w:eastAsia="ru-RU"/>
            <w14:ligatures w14:val="none"/>
          </w:rPr>
          <w:t>https://skr.sh/sbAcinSRHCY</w:t>
        </w:r>
      </w:hyperlink>
      <w:r w:rsidRPr="00536546"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  <w:t> - это будут отдельные страницы, как мы договорились на встрече?</w:t>
      </w:r>
      <w:r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  <w:t xml:space="preserve"> </w:t>
      </w:r>
      <w:r w:rsidRPr="00536546">
        <w:rPr>
          <w:rFonts w:ascii="Helvetica" w:eastAsia="Times New Roman" w:hAnsi="Helvetica" w:cs="Helvetica"/>
          <w:bCs w:val="0"/>
          <w:color w:val="C00000"/>
          <w:kern w:val="0"/>
          <w:lang w:eastAsia="ru-RU"/>
          <w14:ligatures w14:val="none"/>
        </w:rPr>
        <w:t>– Да</w:t>
      </w:r>
    </w:p>
    <w:p w14:paraId="0DEAE9EC" w14:textId="77777777" w:rsidR="00914A11" w:rsidRPr="00536546" w:rsidRDefault="00914A11" w:rsidP="00914A11">
      <w:pPr>
        <w:spacing w:before="100" w:beforeAutospacing="1" w:after="100" w:afterAutospacing="1"/>
        <w:jc w:val="both"/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</w:pPr>
      <w:r w:rsidRPr="00536546"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  <w:t>- Нужно понимать, какой шаблон для этих страниц использовать? Просто текстовый или будете размещать там документы , таблицы, таблицы со ссылками или документами?</w:t>
      </w:r>
      <w:r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  <w:t xml:space="preserve"> </w:t>
      </w:r>
      <w:r w:rsidRPr="00536546">
        <w:rPr>
          <w:rFonts w:ascii="Helvetica" w:eastAsia="Times New Roman" w:hAnsi="Helvetica" w:cs="Helvetica"/>
          <w:bCs w:val="0"/>
          <w:color w:val="C00000"/>
          <w:kern w:val="0"/>
          <w:lang w:eastAsia="ru-RU"/>
          <w14:ligatures w14:val="none"/>
        </w:rPr>
        <w:t>– Информация ниже</w:t>
      </w:r>
      <w:r>
        <w:rPr>
          <w:rFonts w:ascii="Helvetica" w:eastAsia="Times New Roman" w:hAnsi="Helvetica" w:cs="Helvetica"/>
          <w:bCs w:val="0"/>
          <w:color w:val="C00000"/>
          <w:kern w:val="0"/>
          <w:lang w:eastAsia="ru-RU"/>
          <w14:ligatures w14:val="none"/>
        </w:rPr>
        <w:t>, а касательно таблиц – таблицы со ссылками.</w:t>
      </w:r>
    </w:p>
    <w:p w14:paraId="081CC7D3" w14:textId="77777777" w:rsidR="00914A11" w:rsidRPr="00536546" w:rsidRDefault="00914A11" w:rsidP="00914A11">
      <w:pPr>
        <w:spacing w:before="100" w:beforeAutospacing="1" w:after="100" w:afterAutospacing="1"/>
        <w:jc w:val="both"/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</w:pPr>
      <w:r w:rsidRPr="00536546"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  <w:t>- Нужно описание контента для каждой страницы 1-го уровня или пример страниц с сайта разработки </w:t>
      </w:r>
      <w:hyperlink r:id="rId21" w:tgtFrame="_blank" w:history="1">
        <w:r w:rsidRPr="00536546">
          <w:rPr>
            <w:rFonts w:ascii="Helvetica" w:eastAsia="Times New Roman" w:hAnsi="Helvetica" w:cs="Helvetica"/>
            <w:bCs w:val="0"/>
            <w:color w:val="0000FF"/>
            <w:kern w:val="0"/>
            <w:u w:val="single"/>
            <w:lang w:eastAsia="ru-RU"/>
            <w14:ligatures w14:val="none"/>
          </w:rPr>
          <w:t>https://audit-ap.medialine.dev/,</w:t>
        </w:r>
      </w:hyperlink>
      <w:r w:rsidRPr="00536546"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  <w:t> которые подходят для размещения вашего контента.</w:t>
      </w:r>
      <w:r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  <w:t xml:space="preserve"> </w:t>
      </w:r>
      <w:r w:rsidRPr="00411433">
        <w:rPr>
          <w:rFonts w:ascii="Helvetica" w:eastAsia="Times New Roman" w:hAnsi="Helvetica" w:cs="Helvetica"/>
          <w:bCs w:val="0"/>
          <w:color w:val="C00000"/>
          <w:kern w:val="0"/>
          <w:lang w:eastAsia="ru-RU"/>
          <w14:ligatures w14:val="none"/>
        </w:rPr>
        <w:t>– Информация ниже.</w:t>
      </w:r>
    </w:p>
    <w:p w14:paraId="532A9744" w14:textId="77777777" w:rsidR="00914A11" w:rsidRPr="00536546" w:rsidRDefault="00914A11" w:rsidP="00914A11">
      <w:pPr>
        <w:spacing w:before="100" w:beforeAutospacing="1" w:after="100" w:afterAutospacing="1"/>
        <w:jc w:val="both"/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</w:pPr>
      <w:r w:rsidRPr="00536546"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  <w:t>- Можно использовать часть элементов с одной страницы, часть с другой - в таком случае нам важен перечень используемых блоков и порядок их отображения на странице.</w:t>
      </w:r>
      <w:r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  <w:t xml:space="preserve"> </w:t>
      </w:r>
      <w:r w:rsidRPr="00411433">
        <w:rPr>
          <w:rFonts w:ascii="Helvetica" w:eastAsia="Times New Roman" w:hAnsi="Helvetica" w:cs="Helvetica"/>
          <w:bCs w:val="0"/>
          <w:color w:val="C00000"/>
          <w:kern w:val="0"/>
          <w:lang w:eastAsia="ru-RU"/>
          <w14:ligatures w14:val="none"/>
        </w:rPr>
        <w:t>– Информация ниже.</w:t>
      </w:r>
    </w:p>
    <w:p w14:paraId="23F9DEC8" w14:textId="77777777" w:rsidR="00914A11" w:rsidRPr="00536546" w:rsidRDefault="00914A11" w:rsidP="00914A11">
      <w:pPr>
        <w:spacing w:before="100" w:beforeAutospacing="1" w:after="100" w:afterAutospacing="1"/>
        <w:jc w:val="both"/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</w:pPr>
      <w:r w:rsidRPr="00536546"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  <w:t>- Можете просто показать схематично какой контент будет выводиться, а мы вам подберем шаблон сами под Ваш контент.</w:t>
      </w:r>
      <w:r w:rsidRPr="00411433">
        <w:rPr>
          <w:rFonts w:ascii="Helvetica" w:eastAsia="Times New Roman" w:hAnsi="Helvetica" w:cs="Helvetica"/>
          <w:bCs w:val="0"/>
          <w:color w:val="C00000"/>
          <w:kern w:val="0"/>
          <w:lang w:eastAsia="ru-RU"/>
          <w14:ligatures w14:val="none"/>
        </w:rPr>
        <w:t xml:space="preserve"> – Информация ниже.</w:t>
      </w:r>
    </w:p>
    <w:p w14:paraId="43E46ADC" w14:textId="77777777" w:rsidR="00914A11" w:rsidRPr="00536546" w:rsidRDefault="00914A11" w:rsidP="00914A11">
      <w:pPr>
        <w:spacing w:before="100" w:beforeAutospacing="1" w:after="100" w:afterAutospacing="1"/>
        <w:jc w:val="both"/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</w:pPr>
      <w:r w:rsidRPr="00536546"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  <w:t>- Также будет ли на этих страницах использоваться левый блок меню? </w:t>
      </w:r>
      <w:hyperlink r:id="rId22" w:tgtFrame="_blank" w:history="1">
        <w:r w:rsidRPr="00536546">
          <w:rPr>
            <w:rFonts w:ascii="Helvetica" w:eastAsia="Times New Roman" w:hAnsi="Helvetica" w:cs="Helvetica"/>
            <w:bCs w:val="0"/>
            <w:color w:val="0000FF"/>
            <w:kern w:val="0"/>
            <w:u w:val="single"/>
            <w:lang w:eastAsia="ru-RU"/>
            <w14:ligatures w14:val="none"/>
          </w:rPr>
          <w:t>https://skr.sh/sbAOHlxbhMa</w:t>
        </w:r>
      </w:hyperlink>
      <w:r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  <w:t xml:space="preserve"> </w:t>
      </w:r>
      <w:r w:rsidRPr="00411433">
        <w:rPr>
          <w:rFonts w:ascii="Helvetica" w:eastAsia="Times New Roman" w:hAnsi="Helvetica" w:cs="Helvetica"/>
          <w:bCs w:val="0"/>
          <w:color w:val="C00000"/>
          <w:kern w:val="0"/>
          <w:lang w:eastAsia="ru-RU"/>
          <w14:ligatures w14:val="none"/>
        </w:rPr>
        <w:t>– Да.</w:t>
      </w:r>
    </w:p>
    <w:p w14:paraId="2CE44959" w14:textId="77777777" w:rsidR="00914A11" w:rsidRPr="00536546" w:rsidRDefault="00914A11" w:rsidP="00914A11">
      <w:pPr>
        <w:spacing w:before="100" w:beforeAutospacing="1" w:after="100" w:afterAutospacing="1"/>
        <w:jc w:val="both"/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</w:pPr>
      <w:r w:rsidRPr="00536546"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  <w:t>Вопрос касается следующих разделов:</w:t>
      </w:r>
    </w:p>
    <w:p w14:paraId="4CDEA37D" w14:textId="77777777" w:rsidR="00914A11" w:rsidRPr="00536546" w:rsidRDefault="00914A11" w:rsidP="00914A1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</w:pPr>
      <w:r w:rsidRPr="00536546"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  <w:t>О палате</w:t>
      </w:r>
    </w:p>
    <w:p w14:paraId="1432C92E" w14:textId="77777777" w:rsidR="00914A11" w:rsidRPr="00536546" w:rsidRDefault="00914A11" w:rsidP="00914A1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</w:pPr>
      <w:r w:rsidRPr="00536546"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  <w:t>Членство</w:t>
      </w:r>
    </w:p>
    <w:p w14:paraId="7B5CAA39" w14:textId="77777777" w:rsidR="00914A11" w:rsidRPr="00536546" w:rsidRDefault="00914A11" w:rsidP="00914A1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</w:pPr>
      <w:r w:rsidRPr="00536546"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  <w:t>Заказчикам аудиторских услуг</w:t>
      </w:r>
    </w:p>
    <w:p w14:paraId="2CFB359C" w14:textId="77777777" w:rsidR="00914A11" w:rsidRPr="00536546" w:rsidRDefault="00914A11" w:rsidP="00914A1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</w:pPr>
      <w:r w:rsidRPr="00536546"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  <w:t>База знаний</w:t>
      </w:r>
    </w:p>
    <w:p w14:paraId="3C44608A" w14:textId="77777777" w:rsidR="00914A11" w:rsidRPr="00536546" w:rsidRDefault="00914A11" w:rsidP="00914A1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</w:pPr>
      <w:r w:rsidRPr="00536546"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  <w:t>Обучение</w:t>
      </w:r>
    </w:p>
    <w:p w14:paraId="263850D2" w14:textId="77777777" w:rsidR="00914A11" w:rsidRPr="00536546" w:rsidRDefault="00914A11" w:rsidP="00914A1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</w:pPr>
      <w:r w:rsidRPr="00536546"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  <w:t>Оценка качества</w:t>
      </w:r>
    </w:p>
    <w:p w14:paraId="59815517" w14:textId="77777777" w:rsidR="00914A11" w:rsidRPr="00536546" w:rsidRDefault="00914A11" w:rsidP="00914A1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</w:pPr>
      <w:r w:rsidRPr="00536546">
        <w:rPr>
          <w:rFonts w:ascii="Helvetica" w:eastAsia="Times New Roman" w:hAnsi="Helvetica" w:cs="Helvetica"/>
          <w:bCs w:val="0"/>
          <w:color w:val="000000"/>
          <w:kern w:val="0"/>
          <w:lang w:eastAsia="ru-RU"/>
          <w14:ligatures w14:val="none"/>
        </w:rPr>
        <w:t>Обращения</w:t>
      </w:r>
    </w:p>
    <w:p w14:paraId="51AA3429" w14:textId="77777777" w:rsidR="00914A11" w:rsidRPr="00536546" w:rsidRDefault="00914A11" w:rsidP="00914A11"/>
    <w:p w14:paraId="099FFCD0" w14:textId="77777777" w:rsidR="00914A11" w:rsidRPr="00411433" w:rsidRDefault="00914A11" w:rsidP="00914A11">
      <w:r w:rsidRPr="00411433">
        <w:rPr>
          <w:color w:val="C00000"/>
        </w:rPr>
        <w:t>Комментарии Аудиторской палаты:</w:t>
      </w:r>
    </w:p>
    <w:p w14:paraId="59B26AF6" w14:textId="77777777" w:rsidR="00914A11" w:rsidRDefault="00914A11" w:rsidP="00914A11">
      <w:pPr>
        <w:rPr>
          <w:b/>
          <w:bCs w:val="0"/>
        </w:rPr>
      </w:pPr>
    </w:p>
    <w:p w14:paraId="2CBE506F" w14:textId="77777777" w:rsidR="00914A11" w:rsidRPr="00A8102E" w:rsidRDefault="00914A11" w:rsidP="00914A11">
      <w:pPr>
        <w:rPr>
          <w:b/>
          <w:bCs w:val="0"/>
        </w:rPr>
      </w:pPr>
      <w:r>
        <w:rPr>
          <w:b/>
          <w:bCs w:val="0"/>
        </w:rPr>
        <w:t>ПЕРВЫЙ УРОВЕНЬ МЕНЮ</w:t>
      </w:r>
    </w:p>
    <w:p w14:paraId="1C208FD6" w14:textId="77777777" w:rsidR="00914A11" w:rsidRDefault="00914A11" w:rsidP="00914A11"/>
    <w:p w14:paraId="283AD298" w14:textId="77777777" w:rsidR="00914A11" w:rsidRDefault="00914A11" w:rsidP="00914A11">
      <w:r w:rsidRPr="00704308">
        <w:t>На всех страницах меню первого уровня необходимо предусмотреть единую структуру и шаблон отображения.</w:t>
      </w:r>
    </w:p>
    <w:p w14:paraId="73ADE07D" w14:textId="77777777" w:rsidR="00914A11" w:rsidRDefault="00914A11" w:rsidP="00914A11">
      <w:pPr>
        <w:jc w:val="both"/>
      </w:pPr>
    </w:p>
    <w:p w14:paraId="708A225A" w14:textId="77777777" w:rsidR="00914A11" w:rsidRDefault="00914A11" w:rsidP="00914A11">
      <w:pPr>
        <w:jc w:val="both"/>
      </w:pPr>
      <w:r w:rsidRPr="00704308">
        <w:t xml:space="preserve">Просим реализовать универсальный шаблон страницы, в котором будут предусмотрены </w:t>
      </w:r>
      <w:r w:rsidRPr="00EC7CCF">
        <w:t>следующие типы контента (текст, история, таблицы, документы),</w:t>
      </w:r>
      <w:r w:rsidRPr="00704308">
        <w:t xml:space="preserve"> с возможностью их гибкого включения и отключения через административную панель.</w:t>
      </w:r>
      <w:r>
        <w:t xml:space="preserve"> </w:t>
      </w:r>
      <w:r w:rsidRPr="00704308">
        <w:t>Это позволит в дальнейшем, при необходимости (например, добавлении документов на страницу, где ранее был только текст), просто активировать соответствующий блок в админке без доработки шаблона.</w:t>
      </w:r>
    </w:p>
    <w:p w14:paraId="7E54DC24" w14:textId="77777777" w:rsidR="00914A11" w:rsidRDefault="00914A11" w:rsidP="00914A11"/>
    <w:tbl>
      <w:tblPr>
        <w:tblStyle w:val="af3"/>
        <w:tblW w:w="93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5245"/>
      </w:tblGrid>
      <w:tr w:rsidR="00EC7CCF" w:rsidRPr="00EC7CCF" w14:paraId="075BE866" w14:textId="77777777" w:rsidTr="00EC7CCF">
        <w:tc>
          <w:tcPr>
            <w:tcW w:w="4106" w:type="dxa"/>
            <w:shd w:val="clear" w:color="auto" w:fill="DEEAF6" w:themeFill="accent5" w:themeFillTint="33"/>
            <w:vAlign w:val="center"/>
          </w:tcPr>
          <w:p w14:paraId="188E3E40" w14:textId="77777777" w:rsidR="00EC7CCF" w:rsidRPr="00EC7CCF" w:rsidRDefault="00EC7CCF" w:rsidP="009A0516">
            <w:pPr>
              <w:jc w:val="center"/>
            </w:pPr>
            <w:r w:rsidRPr="00EC7CCF">
              <w:t>Пункт меню</w:t>
            </w:r>
          </w:p>
        </w:tc>
        <w:tc>
          <w:tcPr>
            <w:tcW w:w="5245" w:type="dxa"/>
            <w:shd w:val="clear" w:color="auto" w:fill="DEEAF6" w:themeFill="accent5" w:themeFillTint="33"/>
            <w:vAlign w:val="center"/>
          </w:tcPr>
          <w:p w14:paraId="23F6E9C1" w14:textId="77777777" w:rsidR="00EC7CCF" w:rsidRPr="00EC7CCF" w:rsidRDefault="00EC7CCF" w:rsidP="009A0516">
            <w:pPr>
              <w:jc w:val="center"/>
            </w:pPr>
            <w:r w:rsidRPr="00EC7CCF">
              <w:t>Отображаемый (активный) контент</w:t>
            </w:r>
          </w:p>
        </w:tc>
      </w:tr>
      <w:tr w:rsidR="00EC7CCF" w:rsidRPr="00EC7CCF" w14:paraId="763C1DDE" w14:textId="77777777" w:rsidTr="00EC7CCF">
        <w:tc>
          <w:tcPr>
            <w:tcW w:w="4106" w:type="dxa"/>
          </w:tcPr>
          <w:p w14:paraId="6BEF42F4" w14:textId="77777777" w:rsidR="00EC7CCF" w:rsidRPr="00EC7CCF" w:rsidRDefault="00EC7CCF" w:rsidP="009A0516">
            <w:r w:rsidRPr="00EC7CCF">
              <w:t>О палате</w:t>
            </w:r>
          </w:p>
        </w:tc>
        <w:tc>
          <w:tcPr>
            <w:tcW w:w="5245" w:type="dxa"/>
          </w:tcPr>
          <w:p w14:paraId="54E889CB" w14:textId="77777777" w:rsidR="00EC7CCF" w:rsidRPr="00EC7CCF" w:rsidRDefault="00EC7CCF" w:rsidP="009A0516">
            <w:r w:rsidRPr="00EC7CCF">
              <w:t>Текст</w:t>
            </w:r>
          </w:p>
        </w:tc>
      </w:tr>
      <w:tr w:rsidR="00EC7CCF" w:rsidRPr="00EC7CCF" w14:paraId="251D21D9" w14:textId="77777777" w:rsidTr="00EC7CCF">
        <w:tc>
          <w:tcPr>
            <w:tcW w:w="4106" w:type="dxa"/>
          </w:tcPr>
          <w:p w14:paraId="7B52B8DE" w14:textId="77777777" w:rsidR="00EC7CCF" w:rsidRPr="00EC7CCF" w:rsidRDefault="00EC7CCF" w:rsidP="009A0516">
            <w:r w:rsidRPr="00EC7CCF">
              <w:t>Членство</w:t>
            </w:r>
          </w:p>
        </w:tc>
        <w:tc>
          <w:tcPr>
            <w:tcW w:w="5245" w:type="dxa"/>
          </w:tcPr>
          <w:p w14:paraId="2F8B1A28" w14:textId="77777777" w:rsidR="00EC7CCF" w:rsidRPr="00EC7CCF" w:rsidRDefault="00EC7CCF" w:rsidP="009A0516">
            <w:r w:rsidRPr="00EC7CCF">
              <w:t>Текст</w:t>
            </w:r>
          </w:p>
        </w:tc>
      </w:tr>
      <w:tr w:rsidR="00EC7CCF" w:rsidRPr="00EC7CCF" w14:paraId="79CB5014" w14:textId="77777777" w:rsidTr="00EC7CCF">
        <w:tc>
          <w:tcPr>
            <w:tcW w:w="4106" w:type="dxa"/>
          </w:tcPr>
          <w:p w14:paraId="69A83E72" w14:textId="77777777" w:rsidR="00EC7CCF" w:rsidRPr="00EC7CCF" w:rsidRDefault="00EC7CCF" w:rsidP="009A0516">
            <w:pPr>
              <w:jc w:val="both"/>
            </w:pPr>
            <w:r w:rsidRPr="00EC7CCF">
              <w:t>Заказчикам аудиторских услуг</w:t>
            </w:r>
          </w:p>
          <w:p w14:paraId="76709997" w14:textId="77777777" w:rsidR="00EC7CCF" w:rsidRPr="00EC7CCF" w:rsidRDefault="00EC7CCF" w:rsidP="009A0516">
            <w:pPr>
              <w:jc w:val="both"/>
            </w:pPr>
          </w:p>
        </w:tc>
        <w:tc>
          <w:tcPr>
            <w:tcW w:w="5245" w:type="dxa"/>
          </w:tcPr>
          <w:p w14:paraId="352DD806" w14:textId="3B14AA84" w:rsidR="00EC7CCF" w:rsidRPr="00EC7CCF" w:rsidRDefault="00EC7CCF" w:rsidP="009A0516">
            <w:r w:rsidRPr="00EC7CCF">
              <w:lastRenderedPageBreak/>
              <w:t>Текст</w:t>
            </w:r>
          </w:p>
          <w:p w14:paraId="069736F6" w14:textId="77777777" w:rsidR="00EC7CCF" w:rsidRPr="00EC7CCF" w:rsidRDefault="00EC7CCF" w:rsidP="009A0516">
            <w:r w:rsidRPr="00EC7CCF">
              <w:lastRenderedPageBreak/>
              <w:t>Таблицы</w:t>
            </w:r>
          </w:p>
          <w:p w14:paraId="72242014" w14:textId="77777777" w:rsidR="00EC7CCF" w:rsidRPr="00EC7CCF" w:rsidRDefault="00EC7CCF" w:rsidP="009A0516">
            <w:r w:rsidRPr="00EC7CCF">
              <w:t xml:space="preserve">Документы </w:t>
            </w:r>
          </w:p>
        </w:tc>
      </w:tr>
      <w:tr w:rsidR="00EC7CCF" w:rsidRPr="00EC7CCF" w14:paraId="6EDECE5F" w14:textId="77777777" w:rsidTr="00EC7CCF">
        <w:tc>
          <w:tcPr>
            <w:tcW w:w="4106" w:type="dxa"/>
          </w:tcPr>
          <w:p w14:paraId="07CC0DD3" w14:textId="77777777" w:rsidR="00EC7CCF" w:rsidRPr="00EC7CCF" w:rsidRDefault="00EC7CCF" w:rsidP="009A0516">
            <w:r w:rsidRPr="00EC7CCF">
              <w:lastRenderedPageBreak/>
              <w:t>База знаний</w:t>
            </w:r>
          </w:p>
        </w:tc>
        <w:tc>
          <w:tcPr>
            <w:tcW w:w="5245" w:type="dxa"/>
          </w:tcPr>
          <w:p w14:paraId="3A3B0330" w14:textId="77777777" w:rsidR="00EC7CCF" w:rsidRPr="00EC7CCF" w:rsidRDefault="00EC7CCF" w:rsidP="009A0516">
            <w:r w:rsidRPr="00EC7CCF">
              <w:t>Текст</w:t>
            </w:r>
          </w:p>
        </w:tc>
      </w:tr>
      <w:tr w:rsidR="00EC7CCF" w:rsidRPr="00EC7CCF" w14:paraId="4EBF11BF" w14:textId="77777777" w:rsidTr="00EC7CCF">
        <w:tc>
          <w:tcPr>
            <w:tcW w:w="4106" w:type="dxa"/>
          </w:tcPr>
          <w:p w14:paraId="74A005C0" w14:textId="77777777" w:rsidR="00EC7CCF" w:rsidRPr="00EC7CCF" w:rsidRDefault="00EC7CCF" w:rsidP="009A0516">
            <w:r w:rsidRPr="00EC7CCF">
              <w:t>Обучение</w:t>
            </w:r>
          </w:p>
        </w:tc>
        <w:tc>
          <w:tcPr>
            <w:tcW w:w="5245" w:type="dxa"/>
          </w:tcPr>
          <w:p w14:paraId="3A097EAD" w14:textId="77777777" w:rsidR="00EC7CCF" w:rsidRPr="00EC7CCF" w:rsidRDefault="00EC7CCF" w:rsidP="009A0516">
            <w:r w:rsidRPr="00EC7CCF">
              <w:t>Текст</w:t>
            </w:r>
          </w:p>
        </w:tc>
      </w:tr>
      <w:tr w:rsidR="00EC7CCF" w:rsidRPr="00EC7CCF" w14:paraId="1B8CC07E" w14:textId="77777777" w:rsidTr="00EC7CCF">
        <w:tc>
          <w:tcPr>
            <w:tcW w:w="4106" w:type="dxa"/>
          </w:tcPr>
          <w:p w14:paraId="1318B690" w14:textId="77777777" w:rsidR="00EC7CCF" w:rsidRPr="00EC7CCF" w:rsidRDefault="00EC7CCF" w:rsidP="009A0516">
            <w:r w:rsidRPr="00EC7CCF">
              <w:t>Оценка качества</w:t>
            </w:r>
          </w:p>
        </w:tc>
        <w:tc>
          <w:tcPr>
            <w:tcW w:w="5245" w:type="dxa"/>
          </w:tcPr>
          <w:p w14:paraId="3620748D" w14:textId="77777777" w:rsidR="00EC7CCF" w:rsidRPr="00EC7CCF" w:rsidRDefault="00EC7CCF" w:rsidP="009A0516">
            <w:r w:rsidRPr="00EC7CCF">
              <w:t>Текст</w:t>
            </w:r>
          </w:p>
        </w:tc>
      </w:tr>
      <w:tr w:rsidR="00EC7CCF" w:rsidRPr="00EC7CCF" w14:paraId="00E170EB" w14:textId="77777777" w:rsidTr="00EC7CCF">
        <w:tc>
          <w:tcPr>
            <w:tcW w:w="4106" w:type="dxa"/>
          </w:tcPr>
          <w:p w14:paraId="01C16A4F" w14:textId="77777777" w:rsidR="00EC7CCF" w:rsidRPr="00EC7CCF" w:rsidRDefault="00EC7CCF" w:rsidP="009A0516">
            <w:r w:rsidRPr="00EC7CCF">
              <w:t>Обращения</w:t>
            </w:r>
          </w:p>
        </w:tc>
        <w:tc>
          <w:tcPr>
            <w:tcW w:w="5245" w:type="dxa"/>
          </w:tcPr>
          <w:p w14:paraId="741813F7" w14:textId="77777777" w:rsidR="00EC7CCF" w:rsidRPr="00EC7CCF" w:rsidRDefault="00EC7CCF" w:rsidP="009A0516">
            <w:r w:rsidRPr="00EC7CCF">
              <w:t>Текст</w:t>
            </w:r>
          </w:p>
        </w:tc>
      </w:tr>
    </w:tbl>
    <w:p w14:paraId="63B58DBC" w14:textId="77777777" w:rsidR="00914A11" w:rsidRDefault="00914A11" w:rsidP="00914A11">
      <w:r>
        <w:t xml:space="preserve"> </w:t>
      </w:r>
    </w:p>
    <w:p w14:paraId="470B3F23" w14:textId="03996859" w:rsidR="00914A11" w:rsidRDefault="00914A11" w:rsidP="00914A11">
      <w:r>
        <w:t>Необходимо включить в шаблон следующ</w:t>
      </w:r>
      <w:r w:rsidR="00302E3B">
        <w:t>и</w:t>
      </w:r>
      <w:r>
        <w:t>е</w:t>
      </w:r>
      <w:r w:rsidR="00302E3B">
        <w:t xml:space="preserve"> блоки</w:t>
      </w:r>
      <w:r>
        <w:t>:</w:t>
      </w:r>
    </w:p>
    <w:p w14:paraId="1581FEDB" w14:textId="77777777" w:rsidR="00914A11" w:rsidRDefault="00914A11" w:rsidP="00914A11"/>
    <w:p w14:paraId="371AC291" w14:textId="77777777" w:rsidR="00914A11" w:rsidRPr="00A14C75" w:rsidRDefault="00914A11" w:rsidP="00914A11">
      <w:pPr>
        <w:rPr>
          <w:b/>
          <w:bCs w:val="0"/>
          <w:color w:val="C00000"/>
        </w:rPr>
      </w:pPr>
      <w:commentRangeStart w:id="2"/>
      <w:commentRangeStart w:id="3"/>
      <w:commentRangeStart w:id="4"/>
      <w:r w:rsidRPr="00A14C75">
        <w:rPr>
          <w:b/>
          <w:bCs w:val="0"/>
          <w:color w:val="C00000"/>
        </w:rPr>
        <w:t>ТЕКСТ</w:t>
      </w:r>
      <w:commentRangeEnd w:id="2"/>
      <w:r>
        <w:rPr>
          <w:rStyle w:val="ae"/>
        </w:rPr>
        <w:commentReference w:id="2"/>
      </w:r>
      <w:commentRangeEnd w:id="3"/>
      <w:r>
        <w:rPr>
          <w:rStyle w:val="ae"/>
        </w:rPr>
        <w:commentReference w:id="3"/>
      </w:r>
      <w:commentRangeEnd w:id="4"/>
      <w:r>
        <w:rPr>
          <w:rStyle w:val="ae"/>
        </w:rPr>
        <w:commentReference w:id="4"/>
      </w:r>
      <w:r w:rsidRPr="00A14C75">
        <w:rPr>
          <w:b/>
          <w:bCs w:val="0"/>
          <w:color w:val="C00000"/>
        </w:rPr>
        <w:t>:</w:t>
      </w:r>
    </w:p>
    <w:p w14:paraId="18A7188F" w14:textId="77777777" w:rsidR="00914A11" w:rsidRPr="00606266" w:rsidRDefault="00914A11" w:rsidP="00914A11">
      <w:pPr>
        <w:rPr>
          <w:b/>
          <w:bCs w:val="0"/>
          <w:color w:val="0070C0"/>
        </w:rPr>
      </w:pPr>
    </w:p>
    <w:p w14:paraId="5D65DE4B" w14:textId="77777777" w:rsidR="00914A11" w:rsidRDefault="00914A11" w:rsidP="00914A11">
      <w:r w:rsidRPr="00606266">
        <w:rPr>
          <w:noProof/>
          <w:lang w:eastAsia="ru-RU"/>
        </w:rPr>
        <w:drawing>
          <wp:inline distT="0" distB="0" distL="0" distR="0" wp14:anchorId="1F363CF1" wp14:editId="7ECCBDFE">
            <wp:extent cx="5940425" cy="2921000"/>
            <wp:effectExtent l="0" t="0" r="3175" b="0"/>
            <wp:docPr id="8305452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545216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DD3DD" w14:textId="77777777" w:rsidR="00914A11" w:rsidRDefault="00914A11" w:rsidP="00914A11">
      <w:pPr>
        <w:rPr>
          <w:b/>
          <w:bCs w:val="0"/>
          <w:color w:val="0070C0"/>
        </w:rPr>
      </w:pPr>
    </w:p>
    <w:p w14:paraId="35859F5A" w14:textId="07300E28" w:rsidR="00914A11" w:rsidRPr="00A14C75" w:rsidRDefault="00914A11" w:rsidP="00302E3B">
      <w:pPr>
        <w:rPr>
          <w:b/>
          <w:bCs w:val="0"/>
          <w:color w:val="C00000"/>
        </w:rPr>
      </w:pPr>
      <w:r w:rsidRPr="00A14C75">
        <w:rPr>
          <w:b/>
          <w:bCs w:val="0"/>
          <w:color w:val="C00000"/>
        </w:rPr>
        <w:t>ИСТОРИЯ:</w:t>
      </w:r>
    </w:p>
    <w:p w14:paraId="623EFFE8" w14:textId="77777777" w:rsidR="00914A11" w:rsidRPr="00606266" w:rsidRDefault="00914A11" w:rsidP="00914A11">
      <w:pPr>
        <w:rPr>
          <w:b/>
          <w:bCs w:val="0"/>
          <w:color w:val="0070C0"/>
        </w:rPr>
      </w:pPr>
    </w:p>
    <w:p w14:paraId="25EC5AAC" w14:textId="77777777" w:rsidR="00914A11" w:rsidRDefault="00914A11" w:rsidP="00914A11">
      <w:r w:rsidRPr="005F4827">
        <w:rPr>
          <w:noProof/>
          <w:lang w:eastAsia="ru-RU"/>
        </w:rPr>
        <w:drawing>
          <wp:inline distT="0" distB="0" distL="0" distR="0" wp14:anchorId="0FA1AE51" wp14:editId="48A90269">
            <wp:extent cx="5940425" cy="3177540"/>
            <wp:effectExtent l="0" t="0" r="3175" b="3810"/>
            <wp:docPr id="15113890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389075" name=""/>
                    <pic:cNvPicPr/>
                  </pic:nvPicPr>
                  <pic:blipFill rotWithShape="1">
                    <a:blip r:embed="rId24"/>
                    <a:srcRect b="14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77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5F47D5" w14:textId="77777777" w:rsidR="00914A11" w:rsidRDefault="00914A11" w:rsidP="00914A11"/>
    <w:p w14:paraId="67BCF594" w14:textId="77777777" w:rsidR="00914A11" w:rsidRDefault="00914A11" w:rsidP="00914A11">
      <w:pPr>
        <w:rPr>
          <w:b/>
          <w:bCs w:val="0"/>
          <w:color w:val="0070C0"/>
        </w:rPr>
      </w:pPr>
    </w:p>
    <w:p w14:paraId="70E49634" w14:textId="77777777" w:rsidR="00206933" w:rsidRDefault="00206933" w:rsidP="00914A11">
      <w:pPr>
        <w:rPr>
          <w:b/>
          <w:bCs w:val="0"/>
          <w:color w:val="C00000"/>
        </w:rPr>
      </w:pPr>
    </w:p>
    <w:p w14:paraId="57262959" w14:textId="06EA9862" w:rsidR="00914A11" w:rsidRPr="00A14C75" w:rsidRDefault="00914A11" w:rsidP="00914A11">
      <w:pPr>
        <w:rPr>
          <w:b/>
          <w:bCs w:val="0"/>
          <w:color w:val="C00000"/>
        </w:rPr>
      </w:pPr>
      <w:r w:rsidRPr="00A14C75">
        <w:rPr>
          <w:b/>
          <w:bCs w:val="0"/>
          <w:color w:val="C00000"/>
        </w:rPr>
        <w:lastRenderedPageBreak/>
        <w:t>ДОКУМЕНТЫ:</w:t>
      </w:r>
    </w:p>
    <w:p w14:paraId="6E0D1B76" w14:textId="77777777" w:rsidR="00914A11" w:rsidRPr="00385CF4" w:rsidRDefault="00914A11" w:rsidP="00914A11">
      <w:pPr>
        <w:rPr>
          <w:b/>
          <w:bCs w:val="0"/>
          <w:color w:val="0070C0"/>
        </w:rPr>
      </w:pPr>
    </w:p>
    <w:p w14:paraId="07E37FCC" w14:textId="77777777" w:rsidR="00914A11" w:rsidRDefault="00914A11" w:rsidP="00914A11">
      <w:r w:rsidRPr="00385CF4">
        <w:rPr>
          <w:noProof/>
          <w:lang w:eastAsia="ru-RU"/>
        </w:rPr>
        <w:drawing>
          <wp:inline distT="0" distB="0" distL="0" distR="0" wp14:anchorId="16CE5DB3" wp14:editId="05ED508E">
            <wp:extent cx="5940425" cy="3100705"/>
            <wp:effectExtent l="0" t="0" r="0" b="0"/>
            <wp:docPr id="16746507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650766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D163C" w14:textId="53C82C70" w:rsidR="00914A11" w:rsidRDefault="00914A11" w:rsidP="00914A11"/>
    <w:p w14:paraId="72B2E355" w14:textId="77777777" w:rsidR="00302E3B" w:rsidRDefault="00302E3B" w:rsidP="00914A11"/>
    <w:p w14:paraId="67BD622A" w14:textId="5D1BC75B" w:rsidR="00F31485" w:rsidRPr="00A14C75" w:rsidRDefault="00914A11" w:rsidP="00914A11">
      <w:pPr>
        <w:rPr>
          <w:b/>
          <w:bCs w:val="0"/>
          <w:color w:val="C00000"/>
        </w:rPr>
      </w:pPr>
      <w:commentRangeStart w:id="5"/>
      <w:r w:rsidRPr="00A14C75">
        <w:rPr>
          <w:b/>
          <w:bCs w:val="0"/>
          <w:color w:val="C00000"/>
        </w:rPr>
        <w:t>ТАБЛИЦЫ</w:t>
      </w:r>
      <w:commentRangeEnd w:id="5"/>
      <w:r w:rsidR="005E0076">
        <w:rPr>
          <w:rStyle w:val="ae"/>
        </w:rPr>
        <w:commentReference w:id="5"/>
      </w:r>
      <w:r w:rsidRPr="00A14C75">
        <w:rPr>
          <w:b/>
          <w:bCs w:val="0"/>
          <w:color w:val="C00000"/>
        </w:rPr>
        <w:t>:</w:t>
      </w:r>
    </w:p>
    <w:p w14:paraId="53131C6C" w14:textId="77777777" w:rsidR="00914A11" w:rsidRDefault="00914A11" w:rsidP="00914A11"/>
    <w:p w14:paraId="481FA053" w14:textId="2606B017" w:rsidR="00914A11" w:rsidRDefault="00914A11" w:rsidP="00914A11">
      <w:pPr>
        <w:jc w:val="both"/>
        <w:rPr>
          <w:lang w:val="en-US"/>
        </w:rPr>
      </w:pPr>
      <w:r w:rsidRPr="00385CF4">
        <w:rPr>
          <w:noProof/>
          <w:lang w:eastAsia="ru-RU"/>
        </w:rPr>
        <w:drawing>
          <wp:inline distT="0" distB="0" distL="0" distR="0" wp14:anchorId="699E336D" wp14:editId="7F197ACA">
            <wp:extent cx="5940425" cy="3411220"/>
            <wp:effectExtent l="0" t="0" r="3175" b="0"/>
            <wp:docPr id="17741017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101788" name=""/>
                    <pic:cNvPicPr/>
                  </pic:nvPicPr>
                  <pic:blipFill rotWithShape="1">
                    <a:blip r:embed="rId26"/>
                    <a:srcRect t="10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11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528F75" w14:textId="77777777" w:rsidR="00914A11" w:rsidRDefault="00914A11" w:rsidP="00914A11">
      <w:pPr>
        <w:jc w:val="both"/>
      </w:pPr>
    </w:p>
    <w:p w14:paraId="57DB30C2" w14:textId="77777777" w:rsidR="00206933" w:rsidRDefault="00206933" w:rsidP="00914A11">
      <w:pPr>
        <w:jc w:val="both"/>
        <w:rPr>
          <w:highlight w:val="green"/>
        </w:rPr>
      </w:pPr>
    </w:p>
    <w:p w14:paraId="514BB0EE" w14:textId="77777777" w:rsidR="00206933" w:rsidRDefault="00206933" w:rsidP="00914A11">
      <w:pPr>
        <w:jc w:val="both"/>
        <w:rPr>
          <w:highlight w:val="green"/>
        </w:rPr>
      </w:pPr>
    </w:p>
    <w:p w14:paraId="37E67A87" w14:textId="77777777" w:rsidR="00206933" w:rsidRDefault="00206933" w:rsidP="00914A11">
      <w:pPr>
        <w:jc w:val="both"/>
        <w:rPr>
          <w:highlight w:val="green"/>
        </w:rPr>
      </w:pPr>
    </w:p>
    <w:p w14:paraId="73A57837" w14:textId="77777777" w:rsidR="009349B9" w:rsidRDefault="009349B9" w:rsidP="00914A11">
      <w:pPr>
        <w:jc w:val="both"/>
        <w:rPr>
          <w:highlight w:val="green"/>
        </w:rPr>
      </w:pPr>
    </w:p>
    <w:p w14:paraId="1812545C" w14:textId="77777777" w:rsidR="009349B9" w:rsidRDefault="009349B9" w:rsidP="00914A11">
      <w:pPr>
        <w:jc w:val="both"/>
        <w:rPr>
          <w:highlight w:val="green"/>
        </w:rPr>
      </w:pPr>
    </w:p>
    <w:p w14:paraId="7B76368B" w14:textId="77777777" w:rsidR="009349B9" w:rsidRDefault="009349B9" w:rsidP="00914A11">
      <w:pPr>
        <w:jc w:val="both"/>
        <w:rPr>
          <w:highlight w:val="green"/>
        </w:rPr>
      </w:pPr>
    </w:p>
    <w:p w14:paraId="39FCEB76" w14:textId="77777777" w:rsidR="009349B9" w:rsidRDefault="009349B9" w:rsidP="00914A11">
      <w:pPr>
        <w:jc w:val="both"/>
        <w:rPr>
          <w:highlight w:val="green"/>
        </w:rPr>
      </w:pPr>
    </w:p>
    <w:p w14:paraId="75B32709" w14:textId="54EEFF80" w:rsidR="00914A11" w:rsidRPr="00914A11" w:rsidRDefault="00914A11" w:rsidP="00914A11">
      <w:pPr>
        <w:jc w:val="both"/>
      </w:pPr>
    </w:p>
    <w:sectPr w:rsidR="00914A11" w:rsidRPr="00914A11" w:rsidSect="00267BE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L" w:date="2026-04-27T15:21:00Z" w:initials="DL">
    <w:p w14:paraId="361662D8" w14:textId="30C6D158" w:rsidR="00C92E72" w:rsidRDefault="00C92E72">
      <w:pPr>
        <w:pStyle w:val="af"/>
      </w:pPr>
      <w:r>
        <w:rPr>
          <w:rStyle w:val="ae"/>
        </w:rPr>
        <w:annotationRef/>
      </w:r>
      <w:r>
        <w:rPr>
          <w:color w:val="C00000"/>
        </w:rPr>
        <w:t>Может быть случай, например, к</w:t>
      </w:r>
      <w:r w:rsidRPr="00933102">
        <w:rPr>
          <w:color w:val="C00000"/>
        </w:rPr>
        <w:t>онференция</w:t>
      </w:r>
      <w:r>
        <w:rPr>
          <w:color w:val="C00000"/>
        </w:rPr>
        <w:t xml:space="preserve"> (мероприятие)</w:t>
      </w:r>
      <w:r w:rsidRPr="00933102">
        <w:rPr>
          <w:color w:val="C00000"/>
        </w:rPr>
        <w:t xml:space="preserve"> запланирована на 15 мая. Но при этом регистрация закрывается 10 мая. Это отдельный крайний срок: после него записаться уже нельзя. Поэтому заранее система отправляет напоминания вроде: «До окончания регистрации осталось 2 дня» или «Регистрация закрывается завтра». Вопрос, а в день конференции</w:t>
      </w:r>
      <w:r>
        <w:rPr>
          <w:color w:val="C00000"/>
        </w:rPr>
        <w:t xml:space="preserve"> (мероприятия)</w:t>
      </w:r>
      <w:r w:rsidRPr="00933102">
        <w:rPr>
          <w:color w:val="C00000"/>
        </w:rPr>
        <w:t xml:space="preserve"> возможна ли отправка системой напоминания: «Сегодня проходит конференция»?</w:t>
      </w:r>
    </w:p>
  </w:comment>
  <w:comment w:id="2" w:author="DL" w:date="2026-04-25T16:41:00Z" w:initials="DL">
    <w:p w14:paraId="690C6E35" w14:textId="47A32F5B" w:rsidR="00914A11" w:rsidRPr="007152E7" w:rsidRDefault="00914A11" w:rsidP="00914A11">
      <w:pPr>
        <w:pStyle w:val="af"/>
      </w:pPr>
      <w:r>
        <w:rPr>
          <w:rStyle w:val="ae"/>
        </w:rPr>
        <w:annotationRef/>
      </w:r>
      <w:r>
        <w:t>Возможно ли как-то информацию</w:t>
      </w:r>
      <w:r w:rsidR="00EC7CCF">
        <w:t xml:space="preserve"> </w:t>
      </w:r>
      <w:r>
        <w:t xml:space="preserve">визуально выделять на странице? </w:t>
      </w:r>
    </w:p>
  </w:comment>
  <w:comment w:id="3" w:author="DL" w:date="2026-04-25T16:44:00Z" w:initials="DL">
    <w:p w14:paraId="1CECCE48" w14:textId="216243AC" w:rsidR="00914A11" w:rsidRDefault="00914A11" w:rsidP="00914A11">
      <w:pPr>
        <w:pStyle w:val="af"/>
        <w:rPr>
          <w:noProof/>
        </w:rPr>
      </w:pPr>
      <w:r>
        <w:rPr>
          <w:rStyle w:val="ae"/>
        </w:rPr>
        <w:annotationRef/>
      </w:r>
      <w:r>
        <w:t>Например, вертикальной полосой</w:t>
      </w:r>
      <w:r w:rsidR="00EC7CCF">
        <w:t xml:space="preserve"> и сдвигом текста вправо</w:t>
      </w:r>
      <w:r>
        <w:t>:</w:t>
      </w:r>
      <w:r w:rsidRPr="007152E7">
        <w:rPr>
          <w:noProof/>
        </w:rPr>
        <w:t xml:space="preserve"> </w:t>
      </w:r>
      <w:r>
        <w:rPr>
          <w:noProof/>
          <w:lang w:eastAsia="ru-RU"/>
        </w:rPr>
        <w:drawing>
          <wp:inline distT="0" distB="0" distL="0" distR="0" wp14:anchorId="47BF0E95" wp14:editId="079F44DF">
            <wp:extent cx="4134485" cy="973184"/>
            <wp:effectExtent l="0" t="0" r="0" b="0"/>
            <wp:docPr id="15494895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489522" name="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4158604" cy="97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270A1" w14:textId="77777777" w:rsidR="00914A11" w:rsidRDefault="00914A11" w:rsidP="00914A11">
      <w:pPr>
        <w:pStyle w:val="af"/>
      </w:pPr>
    </w:p>
  </w:comment>
  <w:comment w:id="4" w:author="DL" w:date="2026-04-25T16:44:00Z" w:initials="DL">
    <w:p w14:paraId="2F97AD7A" w14:textId="6615339B" w:rsidR="00914A11" w:rsidRDefault="00914A11" w:rsidP="00914A11">
      <w:pPr>
        <w:pStyle w:val="af"/>
      </w:pPr>
      <w:r>
        <w:rPr>
          <w:rStyle w:val="ae"/>
        </w:rPr>
        <w:annotationRef/>
      </w:r>
      <w:r>
        <w:t>Или как мы пытались у себя на сайте «красиво» подать информацию:</w:t>
      </w:r>
      <w:r w:rsidRPr="007152E7">
        <w:t xml:space="preserve"> </w:t>
      </w:r>
      <w:r w:rsidR="00EC7CCF" w:rsidRPr="007152E7">
        <w:t>https://audit-ap.by/ru/it-v-audite-ru-1-ru/</w:t>
      </w:r>
    </w:p>
  </w:comment>
  <w:comment w:id="5" w:author="DL" w:date="2026-04-27T14:48:00Z" w:initials="DL">
    <w:p w14:paraId="4C698CB1" w14:textId="32BC3679" w:rsidR="005E0076" w:rsidRDefault="005E0076">
      <w:pPr>
        <w:pStyle w:val="af"/>
      </w:pPr>
      <w:r>
        <w:rPr>
          <w:rStyle w:val="ae"/>
        </w:rPr>
        <w:annotationRef/>
      </w:r>
      <w:r>
        <w:t xml:space="preserve">Возможно ли </w:t>
      </w:r>
      <w:r w:rsidR="00303594">
        <w:t>заложить</w:t>
      </w:r>
      <w:r>
        <w:t xml:space="preserve"> три варианта таблиц в шаблон?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61662D8" w15:done="0"/>
  <w15:commentEx w15:paraId="690C6E35" w15:done="0"/>
  <w15:commentEx w15:paraId="43B270A1" w15:paraIdParent="690C6E35" w15:done="0"/>
  <w15:commentEx w15:paraId="2F97AD7A" w15:paraIdParent="690C6E35" w15:done="0"/>
  <w15:commentEx w15:paraId="4C698CB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E5B91B6" w16cex:dateUtc="2026-04-27T12:21:00Z"/>
  <w16cex:commentExtensible w16cex:durableId="16E5D42D" w16cex:dateUtc="2026-04-25T13:41:00Z"/>
  <w16cex:commentExtensible w16cex:durableId="300F7F95" w16cex:dateUtc="2026-04-25T13:44:00Z"/>
  <w16cex:commentExtensible w16cex:durableId="5EAC3E9A" w16cex:dateUtc="2026-04-25T13:44:00Z"/>
  <w16cex:commentExtensible w16cex:durableId="41D85CCC" w16cex:dateUtc="2026-04-27T11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61662D8" w16cid:durableId="2E5B91B6"/>
  <w16cid:commentId w16cid:paraId="690C6E35" w16cid:durableId="16E5D42D"/>
  <w16cid:commentId w16cid:paraId="43B270A1" w16cid:durableId="300F7F95"/>
  <w16cid:commentId w16cid:paraId="2F97AD7A" w16cid:durableId="5EAC3E9A"/>
  <w16cid:commentId w16cid:paraId="4C698CB1" w16cid:durableId="41D85CC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17220"/>
    <w:multiLevelType w:val="multilevel"/>
    <w:tmpl w:val="24DEC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L">
    <w15:presenceInfo w15:providerId="None" w15:userId="D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3B7"/>
    <w:rsid w:val="00000976"/>
    <w:rsid w:val="0001213B"/>
    <w:rsid w:val="000178DF"/>
    <w:rsid w:val="00064EAF"/>
    <w:rsid w:val="000C6C2B"/>
    <w:rsid w:val="000D61B4"/>
    <w:rsid w:val="000E2386"/>
    <w:rsid w:val="00131477"/>
    <w:rsid w:val="00157ADB"/>
    <w:rsid w:val="00175726"/>
    <w:rsid w:val="00193E51"/>
    <w:rsid w:val="001C2456"/>
    <w:rsid w:val="00206933"/>
    <w:rsid w:val="002252B2"/>
    <w:rsid w:val="00246703"/>
    <w:rsid w:val="00264108"/>
    <w:rsid w:val="00267BEE"/>
    <w:rsid w:val="002947DC"/>
    <w:rsid w:val="00296110"/>
    <w:rsid w:val="002B54C3"/>
    <w:rsid w:val="002C38F3"/>
    <w:rsid w:val="00300BAB"/>
    <w:rsid w:val="00302E3B"/>
    <w:rsid w:val="00303594"/>
    <w:rsid w:val="003100EB"/>
    <w:rsid w:val="00314351"/>
    <w:rsid w:val="00342876"/>
    <w:rsid w:val="0035171B"/>
    <w:rsid w:val="003537EF"/>
    <w:rsid w:val="00356200"/>
    <w:rsid w:val="0036687B"/>
    <w:rsid w:val="00371954"/>
    <w:rsid w:val="00381168"/>
    <w:rsid w:val="00400FED"/>
    <w:rsid w:val="0041311A"/>
    <w:rsid w:val="0049214F"/>
    <w:rsid w:val="004B5C17"/>
    <w:rsid w:val="004C427C"/>
    <w:rsid w:val="004D10FD"/>
    <w:rsid w:val="0055053C"/>
    <w:rsid w:val="005E0076"/>
    <w:rsid w:val="00623070"/>
    <w:rsid w:val="006402D3"/>
    <w:rsid w:val="00640B0A"/>
    <w:rsid w:val="006532D3"/>
    <w:rsid w:val="00676467"/>
    <w:rsid w:val="006812E8"/>
    <w:rsid w:val="006903B6"/>
    <w:rsid w:val="00696559"/>
    <w:rsid w:val="006A375D"/>
    <w:rsid w:val="006A3A17"/>
    <w:rsid w:val="006B2B61"/>
    <w:rsid w:val="006D1274"/>
    <w:rsid w:val="006E46AC"/>
    <w:rsid w:val="00733587"/>
    <w:rsid w:val="0077200B"/>
    <w:rsid w:val="00784A6B"/>
    <w:rsid w:val="00825437"/>
    <w:rsid w:val="00843372"/>
    <w:rsid w:val="008E3947"/>
    <w:rsid w:val="00904298"/>
    <w:rsid w:val="00914A11"/>
    <w:rsid w:val="00933102"/>
    <w:rsid w:val="009349B9"/>
    <w:rsid w:val="00954484"/>
    <w:rsid w:val="009673B7"/>
    <w:rsid w:val="00995FF3"/>
    <w:rsid w:val="009A44EC"/>
    <w:rsid w:val="009B2FCA"/>
    <w:rsid w:val="009D0B11"/>
    <w:rsid w:val="009D142B"/>
    <w:rsid w:val="00A27692"/>
    <w:rsid w:val="00A62093"/>
    <w:rsid w:val="00A73371"/>
    <w:rsid w:val="00A757E0"/>
    <w:rsid w:val="00A8109F"/>
    <w:rsid w:val="00AC3E07"/>
    <w:rsid w:val="00AE484E"/>
    <w:rsid w:val="00B21110"/>
    <w:rsid w:val="00B608B3"/>
    <w:rsid w:val="00B82FC5"/>
    <w:rsid w:val="00B9356C"/>
    <w:rsid w:val="00B95C18"/>
    <w:rsid w:val="00BC2B63"/>
    <w:rsid w:val="00BF3E28"/>
    <w:rsid w:val="00C03FFB"/>
    <w:rsid w:val="00C17D67"/>
    <w:rsid w:val="00C253CA"/>
    <w:rsid w:val="00C27F6C"/>
    <w:rsid w:val="00C57D24"/>
    <w:rsid w:val="00C66336"/>
    <w:rsid w:val="00C873F3"/>
    <w:rsid w:val="00C92E72"/>
    <w:rsid w:val="00CC1CF3"/>
    <w:rsid w:val="00CC6BD1"/>
    <w:rsid w:val="00CD474E"/>
    <w:rsid w:val="00CD7D7C"/>
    <w:rsid w:val="00D4317C"/>
    <w:rsid w:val="00D84C6B"/>
    <w:rsid w:val="00D94233"/>
    <w:rsid w:val="00DD7788"/>
    <w:rsid w:val="00E320B0"/>
    <w:rsid w:val="00E61B99"/>
    <w:rsid w:val="00EC45AF"/>
    <w:rsid w:val="00EC7CCF"/>
    <w:rsid w:val="00ED3167"/>
    <w:rsid w:val="00ED51B8"/>
    <w:rsid w:val="00ED6BF2"/>
    <w:rsid w:val="00EF33EA"/>
    <w:rsid w:val="00F30E01"/>
    <w:rsid w:val="00F31485"/>
    <w:rsid w:val="00FB596C"/>
    <w:rsid w:val="00FC25B0"/>
    <w:rsid w:val="00FC6E4E"/>
    <w:rsid w:val="00FE05F9"/>
    <w:rsid w:val="00FE4518"/>
    <w:rsid w:val="00FE48BF"/>
    <w:rsid w:val="00FE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1250E"/>
  <w15:chartTrackingRefBased/>
  <w15:docId w15:val="{A18C7D33-8005-4366-8414-301935092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7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7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73B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73B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73B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73B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73B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73B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73B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73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73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73B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73B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73B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73B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73B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73B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73B7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73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67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73B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73B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73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73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73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73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73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73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73B7"/>
    <w:rPr>
      <w:b/>
      <w:bCs w:val="0"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673B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673B7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CC6BD1"/>
    <w:rPr>
      <w:color w:val="954F72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62307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23070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23070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23070"/>
    <w:rPr>
      <w:b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23070"/>
    <w:rPr>
      <w:b/>
      <w:sz w:val="20"/>
      <w:szCs w:val="20"/>
    </w:rPr>
  </w:style>
  <w:style w:type="table" w:styleId="af3">
    <w:name w:val="Table Grid"/>
    <w:basedOn w:val="a1"/>
    <w:uiPriority w:val="39"/>
    <w:rsid w:val="00B935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rinshoter.ru/sbCT8ovnGyh" TargetMode="External"/><Relationship Id="rId13" Type="http://schemas.openxmlformats.org/officeDocument/2006/relationships/hyperlink" Target="https://skr.sh/sbCxmz4t0Z5" TargetMode="External"/><Relationship Id="rId18" Type="http://schemas.openxmlformats.org/officeDocument/2006/relationships/hyperlink" Target="https://docs.google.com/spreadsheets/d/1TKS2-vM7mIRhzW9Lx1WFlt9O--0Y31UqVHrJgwOaoU0/edit?usp=sharing" TargetMode="External"/><Relationship Id="rId26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hyperlink" Target="https://audit-ap.medialine.dev/," TargetMode="External"/><Relationship Id="rId7" Type="http://schemas.openxmlformats.org/officeDocument/2006/relationships/hyperlink" Target="https://www.youtube.com/@auditors_by" TargetMode="External"/><Relationship Id="rId12" Type="http://schemas.openxmlformats.org/officeDocument/2006/relationships/hyperlink" Target="https://skr.sh/sbCcaT3KgMh" TargetMode="External"/><Relationship Id="rId17" Type="http://schemas.openxmlformats.org/officeDocument/2006/relationships/hyperlink" Target="https://skr.sh/sbC0v1VtEnR" TargetMode="External"/><Relationship Id="rId25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hyperlink" Target="https://skr.sh/sbCuQefeX4o" TargetMode="External"/><Relationship Id="rId20" Type="http://schemas.openxmlformats.org/officeDocument/2006/relationships/hyperlink" Target="https://skr.sh/sbAcinSRHCY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kr.sh/sbAj5kPRcNi" TargetMode="External"/><Relationship Id="rId11" Type="http://schemas.openxmlformats.org/officeDocument/2006/relationships/hyperlink" Target="https://skr.sh/sbC5k6dliRu" TargetMode="External"/><Relationship Id="rId24" Type="http://schemas.openxmlformats.org/officeDocument/2006/relationships/image" Target="media/image3.png"/><Relationship Id="rId5" Type="http://schemas.openxmlformats.org/officeDocument/2006/relationships/hyperlink" Target="https://audit-ap.medialine.dev/" TargetMode="External"/><Relationship Id="rId15" Type="http://schemas.openxmlformats.org/officeDocument/2006/relationships/hyperlink" Target="https://skr.sh/sbC4BJWTCDz" TargetMode="External"/><Relationship Id="rId23" Type="http://schemas.openxmlformats.org/officeDocument/2006/relationships/image" Target="media/image2.png"/><Relationship Id="rId28" Type="http://schemas.microsoft.com/office/2011/relationships/people" Target="people.xml"/><Relationship Id="rId10" Type="http://schemas.microsoft.com/office/2011/relationships/commentsExtended" Target="commentsExtended.xml"/><Relationship Id="rId19" Type="http://schemas.openxmlformats.org/officeDocument/2006/relationships/hyperlink" Target="https://skr.sh/sbBs0NVdAYH" TargetMode="External"/><Relationship Id="rId31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hyperlink" Target="https://skr.sh/sbC4BJWTCDz" TargetMode="External"/><Relationship Id="rId22" Type="http://schemas.openxmlformats.org/officeDocument/2006/relationships/hyperlink" Target="https://skr.sh/sbAOHlxbhMa" TargetMode="External"/><Relationship Id="rId27" Type="http://schemas.openxmlformats.org/officeDocument/2006/relationships/fontTable" Target="fontTable.xml"/><Relationship Id="rId30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6</Pages>
  <Words>1822</Words>
  <Characters>10387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</dc:creator>
  <cp:keywords/>
  <dc:description/>
  <cp:lastModifiedBy>TTN</cp:lastModifiedBy>
  <cp:revision>79</cp:revision>
  <dcterms:created xsi:type="dcterms:W3CDTF">2026-04-27T06:13:00Z</dcterms:created>
  <dcterms:modified xsi:type="dcterms:W3CDTF">2026-06-19T09:16:00Z</dcterms:modified>
</cp:coreProperties>
</file>